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8C75" w14:textId="77777777" w:rsidR="00686E70" w:rsidRDefault="00686E70" w:rsidP="00686E70">
      <w:pPr>
        <w:jc w:val="center"/>
        <w:rPr>
          <w:b/>
          <w:bCs/>
        </w:rPr>
      </w:pPr>
      <w:bookmarkStart w:id="0" w:name="_Hlk141793191"/>
    </w:p>
    <w:p w14:paraId="50208787" w14:textId="1A1A6F45" w:rsidR="00686E70" w:rsidRDefault="00686E70" w:rsidP="00686E70">
      <w:pPr>
        <w:tabs>
          <w:tab w:val="left" w:pos="765"/>
        </w:tabs>
        <w:rPr>
          <w:b/>
          <w:bCs/>
        </w:rPr>
      </w:pPr>
      <w:r>
        <w:rPr>
          <w:b/>
          <w:bCs/>
        </w:rPr>
        <w:tab/>
      </w:r>
    </w:p>
    <w:p w14:paraId="05B06F28" w14:textId="77777777" w:rsidR="00686E70" w:rsidRDefault="00686E70" w:rsidP="00686E70">
      <w:pPr>
        <w:jc w:val="center"/>
        <w:rPr>
          <w:b/>
          <w:bCs/>
        </w:rPr>
      </w:pPr>
    </w:p>
    <w:p w14:paraId="41A130B1" w14:textId="77777777" w:rsidR="00686E70" w:rsidRDefault="00686E70" w:rsidP="00686E70">
      <w:pPr>
        <w:jc w:val="center"/>
        <w:rPr>
          <w:b/>
          <w:bCs/>
        </w:rPr>
      </w:pPr>
    </w:p>
    <w:p w14:paraId="520CE9D2" w14:textId="77777777" w:rsidR="00686E70" w:rsidRDefault="00686E70" w:rsidP="00686E70">
      <w:pPr>
        <w:jc w:val="center"/>
        <w:rPr>
          <w:b/>
          <w:bCs/>
        </w:rPr>
      </w:pPr>
    </w:p>
    <w:p w14:paraId="4DCEE42D" w14:textId="77777777" w:rsidR="008424D0" w:rsidRDefault="008424D0" w:rsidP="00686E70">
      <w:pPr>
        <w:jc w:val="center"/>
        <w:rPr>
          <w:b/>
          <w:bCs/>
        </w:rPr>
      </w:pPr>
    </w:p>
    <w:p w14:paraId="4BBB0AA5" w14:textId="77777777" w:rsidR="008424D0" w:rsidRDefault="008424D0" w:rsidP="00686E70">
      <w:pPr>
        <w:jc w:val="center"/>
        <w:rPr>
          <w:b/>
          <w:bCs/>
        </w:rPr>
      </w:pPr>
    </w:p>
    <w:p w14:paraId="58BEE753" w14:textId="15146D8A" w:rsidR="00686E70" w:rsidRDefault="008424D0" w:rsidP="00686E70">
      <w:pPr>
        <w:jc w:val="center"/>
        <w:rPr>
          <w:b/>
          <w:bCs/>
        </w:rPr>
      </w:pPr>
      <w:r>
        <w:rPr>
          <w:noProof/>
        </w:rPr>
        <w:drawing>
          <wp:inline distT="0" distB="0" distL="0" distR="0" wp14:anchorId="790ED1BC" wp14:editId="7DC29022">
            <wp:extent cx="3400425" cy="1219200"/>
            <wp:effectExtent l="0" t="0" r="9525" b="0"/>
            <wp:docPr id="574512687" name="Afbeelding 574512687"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512687" name="Afbeelding 1" descr="Afbeelding met tekst, Lettertype, Graphics, logo&#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0425" cy="1219200"/>
                    </a:xfrm>
                    <a:prstGeom prst="rect">
                      <a:avLst/>
                    </a:prstGeom>
                    <a:noFill/>
                    <a:ln>
                      <a:noFill/>
                    </a:ln>
                  </pic:spPr>
                </pic:pic>
              </a:graphicData>
            </a:graphic>
          </wp:inline>
        </w:drawing>
      </w:r>
    </w:p>
    <w:p w14:paraId="672C72CA" w14:textId="77777777" w:rsidR="00686E70" w:rsidRDefault="00686E70" w:rsidP="008424D0">
      <w:pPr>
        <w:rPr>
          <w:b/>
          <w:bCs/>
        </w:rPr>
      </w:pPr>
    </w:p>
    <w:p w14:paraId="4EC5A859" w14:textId="46AE981D" w:rsidR="00686E70" w:rsidRPr="00686E70" w:rsidRDefault="00686E70" w:rsidP="00686E70">
      <w:pPr>
        <w:jc w:val="center"/>
        <w:rPr>
          <w:b/>
          <w:bCs/>
          <w:sz w:val="48"/>
          <w:szCs w:val="48"/>
        </w:rPr>
      </w:pPr>
      <w:r w:rsidRPr="00686E70">
        <w:rPr>
          <w:b/>
          <w:bCs/>
          <w:sz w:val="48"/>
          <w:szCs w:val="48"/>
        </w:rPr>
        <w:t>WERKPLAN 2024</w:t>
      </w:r>
    </w:p>
    <w:p w14:paraId="59F1AEA1" w14:textId="77777777" w:rsidR="00686E70" w:rsidRDefault="00686E70" w:rsidP="00686E70">
      <w:pPr>
        <w:jc w:val="center"/>
      </w:pPr>
    </w:p>
    <w:p w14:paraId="0EE7643E" w14:textId="77777777" w:rsidR="00686E70" w:rsidRDefault="00686E70" w:rsidP="00686E70">
      <w:pPr>
        <w:jc w:val="center"/>
      </w:pPr>
    </w:p>
    <w:p w14:paraId="1E4A4128" w14:textId="77777777" w:rsidR="0033619D" w:rsidRDefault="0033619D" w:rsidP="00686E70">
      <w:pPr>
        <w:jc w:val="center"/>
      </w:pPr>
    </w:p>
    <w:p w14:paraId="27F449D7" w14:textId="77777777" w:rsidR="00686E70" w:rsidRDefault="00686E70" w:rsidP="00686E70">
      <w:pPr>
        <w:jc w:val="center"/>
      </w:pPr>
    </w:p>
    <w:p w14:paraId="7B476333" w14:textId="77777777" w:rsidR="00686E70" w:rsidRDefault="00686E70" w:rsidP="00686E70">
      <w:pPr>
        <w:jc w:val="center"/>
      </w:pPr>
    </w:p>
    <w:p w14:paraId="5CA5D7F4" w14:textId="77777777" w:rsidR="00686E70" w:rsidRDefault="00686E70" w:rsidP="00686E70">
      <w:pPr>
        <w:jc w:val="center"/>
      </w:pPr>
    </w:p>
    <w:p w14:paraId="6C6E66EF" w14:textId="77777777" w:rsidR="00686E70" w:rsidRDefault="00686E70" w:rsidP="00686E70">
      <w:pPr>
        <w:jc w:val="center"/>
      </w:pPr>
    </w:p>
    <w:p w14:paraId="7761B195" w14:textId="77777777" w:rsidR="00686E70" w:rsidRDefault="00686E70" w:rsidP="00686E70">
      <w:pPr>
        <w:jc w:val="center"/>
      </w:pPr>
    </w:p>
    <w:p w14:paraId="1E15FF15" w14:textId="77777777" w:rsidR="00686E70" w:rsidRDefault="00686E70" w:rsidP="00686E70">
      <w:pPr>
        <w:jc w:val="center"/>
      </w:pPr>
    </w:p>
    <w:p w14:paraId="15CCBDE7" w14:textId="77777777" w:rsidR="007F2363" w:rsidRDefault="00686E70">
      <w:r>
        <w:br/>
      </w:r>
    </w:p>
    <w:p w14:paraId="4B453339" w14:textId="77777777" w:rsidR="007F2363" w:rsidRDefault="007F2363"/>
    <w:p w14:paraId="5A2DDDEA" w14:textId="6A9E057B" w:rsidR="00686E70" w:rsidRDefault="00686E70">
      <w:r>
        <w:t>Churchilllaan 11 - etage 1</w:t>
      </w:r>
      <w:r>
        <w:br/>
        <w:t>3527 GV Utrecht</w:t>
      </w:r>
      <w:r>
        <w:br/>
        <w:t>06 83505096</w:t>
      </w:r>
      <w:r>
        <w:br/>
      </w:r>
      <w:hyperlink r:id="rId11" w:history="1">
        <w:r w:rsidR="00F853D1" w:rsidRPr="00F853D1">
          <w:rPr>
            <w:rStyle w:val="Hyperlink"/>
          </w:rPr>
          <w:t>mailto:info@uopleeftijd.nl</w:t>
        </w:r>
      </w:hyperlink>
      <w:r w:rsidR="00F853D1" w:rsidRPr="00F853D1">
        <w:br/>
      </w:r>
      <w:hyperlink r:id="rId12" w:history="1">
        <w:r w:rsidR="00DF42A6" w:rsidRPr="000A10B7">
          <w:rPr>
            <w:rStyle w:val="Hyperlink"/>
          </w:rPr>
          <w:t>www.uopleeftijd.nl</w:t>
        </w:r>
      </w:hyperlink>
    </w:p>
    <w:p w14:paraId="6BADCC75" w14:textId="1CA84097" w:rsidR="00686E70" w:rsidRDefault="00693DD2">
      <w:pPr>
        <w:rPr>
          <w:b/>
          <w:bCs/>
        </w:rPr>
      </w:pPr>
      <w:r>
        <w:rPr>
          <w:b/>
          <w:bCs/>
        </w:rPr>
        <w:br w:type="page"/>
      </w:r>
      <w:r>
        <w:rPr>
          <w:b/>
          <w:bCs/>
        </w:rPr>
        <w:lastRenderedPageBreak/>
        <w:t>INHOUDSOPGAVE</w:t>
      </w:r>
    </w:p>
    <w:p w14:paraId="79BF5193" w14:textId="77777777" w:rsidR="00693DD2" w:rsidRDefault="00693DD2">
      <w:pPr>
        <w:rPr>
          <w:b/>
          <w:bCs/>
        </w:rPr>
      </w:pPr>
    </w:p>
    <w:p w14:paraId="6C1C9062" w14:textId="7FECA66B" w:rsidR="00693DD2" w:rsidRDefault="00693DD2">
      <w:pPr>
        <w:rPr>
          <w:b/>
          <w:bCs/>
        </w:rPr>
      </w:pPr>
      <w:r>
        <w:rPr>
          <w:b/>
          <w:bCs/>
        </w:rPr>
        <w:t>Voorwoord</w:t>
      </w:r>
    </w:p>
    <w:p w14:paraId="45EF3E68" w14:textId="6DFB94F7" w:rsidR="00693DD2" w:rsidRDefault="00693DD2" w:rsidP="00693DD2">
      <w:pPr>
        <w:pStyle w:val="Lijstalinea"/>
        <w:numPr>
          <w:ilvl w:val="0"/>
          <w:numId w:val="29"/>
        </w:numPr>
        <w:rPr>
          <w:b/>
          <w:bCs/>
        </w:rPr>
      </w:pPr>
      <w:r>
        <w:rPr>
          <w:b/>
          <w:bCs/>
        </w:rPr>
        <w:t>Inleiding</w:t>
      </w:r>
      <w:r w:rsidR="000C326A">
        <w:rPr>
          <w:b/>
          <w:bCs/>
        </w:rPr>
        <w:br/>
      </w:r>
    </w:p>
    <w:p w14:paraId="309090C4" w14:textId="7550D2C4" w:rsidR="00A408E4" w:rsidRPr="00A408E4" w:rsidRDefault="00693DD2" w:rsidP="00693DD2">
      <w:pPr>
        <w:pStyle w:val="Lijstalinea"/>
        <w:numPr>
          <w:ilvl w:val="0"/>
          <w:numId w:val="29"/>
        </w:numPr>
        <w:rPr>
          <w:b/>
          <w:bCs/>
        </w:rPr>
      </w:pPr>
      <w:r>
        <w:rPr>
          <w:b/>
          <w:bCs/>
        </w:rPr>
        <w:t>Belangrijkste prioriteiten</w:t>
      </w:r>
      <w:r w:rsidR="00A408E4">
        <w:rPr>
          <w:b/>
          <w:bCs/>
        </w:rPr>
        <w:br/>
      </w:r>
      <w:r w:rsidR="00A408E4" w:rsidRPr="00A408E4">
        <w:t xml:space="preserve">2a. </w:t>
      </w:r>
      <w:r w:rsidR="00A408E4" w:rsidRPr="00A408E4">
        <w:rPr>
          <w:rFonts w:cstheme="minorHAnsi"/>
        </w:rPr>
        <w:t xml:space="preserve">Uit: </w:t>
      </w:r>
      <w:r w:rsidR="00A408E4" w:rsidRPr="00A408E4">
        <w:rPr>
          <w:rFonts w:cstheme="minorHAnsi"/>
          <w:color w:val="000000"/>
        </w:rPr>
        <w:t xml:space="preserve">Werkplan </w:t>
      </w:r>
      <w:r w:rsidR="007B44EA">
        <w:rPr>
          <w:rFonts w:cstheme="minorHAnsi"/>
          <w:color w:val="000000"/>
        </w:rPr>
        <w:t>U op leeftijd</w:t>
      </w:r>
      <w:r w:rsidR="00A408E4" w:rsidRPr="00A408E4">
        <w:rPr>
          <w:rFonts w:cstheme="minorHAnsi"/>
          <w:color w:val="000000"/>
        </w:rPr>
        <w:t xml:space="preserve"> </w:t>
      </w:r>
      <w:r w:rsidR="00A408E4" w:rsidRPr="00A408E4">
        <w:rPr>
          <w:rFonts w:cstheme="minorHAnsi"/>
          <w:color w:val="000000" w:themeColor="text1"/>
        </w:rPr>
        <w:t>2023/2024 dd. 12 september 2022</w:t>
      </w:r>
      <w:r w:rsidR="00A408E4">
        <w:rPr>
          <w:rFonts w:cstheme="minorHAnsi"/>
          <w:b/>
          <w:bCs/>
          <w:color w:val="000000" w:themeColor="text1"/>
        </w:rPr>
        <w:br/>
      </w:r>
      <w:r w:rsidR="00A408E4" w:rsidRPr="00A408E4">
        <w:rPr>
          <w:rFonts w:cstheme="minorHAnsi"/>
          <w:color w:val="000000" w:themeColor="text1"/>
        </w:rPr>
        <w:t>2b. Aanvullende inzichten</w:t>
      </w:r>
      <w:r w:rsidR="000C326A">
        <w:rPr>
          <w:rFonts w:cstheme="minorHAnsi"/>
          <w:color w:val="000000" w:themeColor="text1"/>
        </w:rPr>
        <w:br/>
      </w:r>
    </w:p>
    <w:p w14:paraId="180EB505" w14:textId="018FB0CC" w:rsidR="005E2608" w:rsidRDefault="00A408E4" w:rsidP="00A408E4">
      <w:pPr>
        <w:pStyle w:val="Lijstalinea"/>
        <w:numPr>
          <w:ilvl w:val="0"/>
          <w:numId w:val="29"/>
        </w:numPr>
      </w:pPr>
      <w:r w:rsidRPr="005E2608">
        <w:rPr>
          <w:b/>
          <w:bCs/>
        </w:rPr>
        <w:t xml:space="preserve">Stand van zaken </w:t>
      </w:r>
      <w:r w:rsidR="000C326A">
        <w:rPr>
          <w:b/>
          <w:bCs/>
        </w:rPr>
        <w:t xml:space="preserve">en integratie </w:t>
      </w:r>
      <w:r w:rsidR="007B44EA">
        <w:rPr>
          <w:b/>
          <w:bCs/>
        </w:rPr>
        <w:t>U op leeftijd</w:t>
      </w:r>
      <w:r w:rsidR="000C326A">
        <w:rPr>
          <w:b/>
          <w:bCs/>
        </w:rPr>
        <w:t xml:space="preserve"> en uitvoering werkplan, van januari tot heden </w:t>
      </w:r>
      <w:r w:rsidR="000C326A">
        <w:rPr>
          <w:b/>
          <w:bCs/>
        </w:rPr>
        <w:br/>
        <w:t>en ambities voor</w:t>
      </w:r>
      <w:r w:rsidR="00A22AEB">
        <w:rPr>
          <w:b/>
          <w:bCs/>
        </w:rPr>
        <w:t xml:space="preserve"> </w:t>
      </w:r>
      <w:r w:rsidR="000C326A">
        <w:rPr>
          <w:b/>
          <w:bCs/>
        </w:rPr>
        <w:t>2024</w:t>
      </w:r>
      <w:r>
        <w:br/>
        <w:t xml:space="preserve">3a. </w:t>
      </w:r>
      <w:r w:rsidR="000C326A">
        <w:tab/>
      </w:r>
      <w:r>
        <w:t>Instellen Werkgroepen &amp; Netwerken</w:t>
      </w:r>
      <w:r>
        <w:br/>
        <w:t xml:space="preserve">3b. </w:t>
      </w:r>
      <w:r w:rsidR="000C326A">
        <w:tab/>
        <w:t>S</w:t>
      </w:r>
      <w:r>
        <w:t>tand van zaken activiteiten per Werkgroep/Netwerk, met ambities 2024</w:t>
      </w:r>
      <w:r>
        <w:br/>
        <w:t xml:space="preserve">3c. </w:t>
      </w:r>
      <w:r w:rsidR="000C326A">
        <w:tab/>
      </w:r>
      <w:r>
        <w:t>Projecten</w:t>
      </w:r>
      <w:r>
        <w:br/>
        <w:t xml:space="preserve">3d. </w:t>
      </w:r>
      <w:r w:rsidR="000C326A">
        <w:tab/>
      </w:r>
      <w:r>
        <w:t>Corporate communicatie</w:t>
      </w:r>
      <w:r>
        <w:br/>
        <w:t>3e</w:t>
      </w:r>
      <w:r>
        <w:rPr>
          <w:b/>
          <w:bCs/>
        </w:rPr>
        <w:t>.</w:t>
      </w:r>
      <w:r w:rsidR="000C326A">
        <w:rPr>
          <w:b/>
          <w:bCs/>
        </w:rPr>
        <w:t xml:space="preserve"> </w:t>
      </w:r>
      <w:r w:rsidRPr="00A408E4">
        <w:t>Samenwerkingspartners</w:t>
      </w:r>
      <w:r>
        <w:rPr>
          <w:b/>
          <w:bCs/>
        </w:rPr>
        <w:br/>
      </w:r>
      <w:r w:rsidRPr="00A408E4">
        <w:t xml:space="preserve">3f. </w:t>
      </w:r>
      <w:r w:rsidR="000C326A">
        <w:tab/>
      </w:r>
      <w:r w:rsidRPr="00A408E4">
        <w:t>Gemeente</w:t>
      </w:r>
      <w:r w:rsidRPr="00A408E4">
        <w:br/>
        <w:t xml:space="preserve">3g. </w:t>
      </w:r>
      <w:r w:rsidR="000C326A">
        <w:tab/>
      </w:r>
      <w:r w:rsidRPr="00A408E4">
        <w:t>(Toezichthoudend)</w:t>
      </w:r>
      <w:r w:rsidR="000C326A">
        <w:t xml:space="preserve"> </w:t>
      </w:r>
      <w:r w:rsidRPr="00A408E4">
        <w:t xml:space="preserve">Bestuur </w:t>
      </w:r>
      <w:r w:rsidRPr="00A408E4">
        <w:br/>
        <w:t>3h. Bureau</w:t>
      </w:r>
      <w:r w:rsidR="000C326A">
        <w:br/>
      </w:r>
    </w:p>
    <w:p w14:paraId="7A862AE6" w14:textId="0A6C6E2E" w:rsidR="00693DD2" w:rsidRPr="005E2608" w:rsidRDefault="005E2608" w:rsidP="005E2608">
      <w:pPr>
        <w:rPr>
          <w:b/>
          <w:bCs/>
        </w:rPr>
      </w:pPr>
      <w:r>
        <w:rPr>
          <w:b/>
          <w:bCs/>
        </w:rPr>
        <w:t>Bijlage 1</w:t>
      </w:r>
      <w:r w:rsidR="00AF18F9">
        <w:rPr>
          <w:b/>
          <w:bCs/>
        </w:rPr>
        <w:t>.</w:t>
      </w:r>
      <w:r>
        <w:rPr>
          <w:b/>
          <w:bCs/>
        </w:rPr>
        <w:tab/>
      </w:r>
      <w:r w:rsidRPr="005E2608">
        <w:t>Organogram</w:t>
      </w:r>
      <w:r>
        <w:rPr>
          <w:b/>
          <w:bCs/>
        </w:rPr>
        <w:br/>
        <w:t>Bijlage 2</w:t>
      </w:r>
      <w:r w:rsidR="00AF18F9">
        <w:rPr>
          <w:b/>
          <w:bCs/>
        </w:rPr>
        <w:t>.</w:t>
      </w:r>
      <w:r>
        <w:rPr>
          <w:b/>
          <w:bCs/>
        </w:rPr>
        <w:tab/>
      </w:r>
      <w:r>
        <w:t xml:space="preserve">Werkgroepen en Netwerken </w:t>
      </w:r>
      <w:r w:rsidR="007B44EA">
        <w:t>U op leeftijd</w:t>
      </w:r>
      <w:r>
        <w:br/>
      </w:r>
      <w:r>
        <w:rPr>
          <w:b/>
          <w:bCs/>
        </w:rPr>
        <w:t>Bijlage 3</w:t>
      </w:r>
      <w:r w:rsidR="00AF18F9">
        <w:rPr>
          <w:b/>
          <w:bCs/>
        </w:rPr>
        <w:t>.</w:t>
      </w:r>
      <w:r>
        <w:rPr>
          <w:b/>
          <w:bCs/>
        </w:rPr>
        <w:tab/>
      </w:r>
      <w:r w:rsidRPr="005E2608">
        <w:t>Samenwerkingspartners</w:t>
      </w:r>
      <w:r w:rsidR="00693DD2" w:rsidRPr="005E2608">
        <w:rPr>
          <w:b/>
          <w:bCs/>
        </w:rPr>
        <w:br/>
      </w:r>
    </w:p>
    <w:p w14:paraId="0C1EC0F3" w14:textId="77777777" w:rsidR="005E2608" w:rsidRDefault="005E2608"/>
    <w:p w14:paraId="3C4B5CC5" w14:textId="77777777" w:rsidR="005E2608" w:rsidRDefault="005E2608"/>
    <w:p w14:paraId="632215E6" w14:textId="77777777" w:rsidR="005E2608" w:rsidRDefault="005E2608"/>
    <w:p w14:paraId="2CF48E96" w14:textId="77777777" w:rsidR="005E2608" w:rsidRDefault="005E2608"/>
    <w:p w14:paraId="11D6B3A3" w14:textId="1D8EC6FE" w:rsidR="00784DAF" w:rsidRPr="005E2608" w:rsidRDefault="00686E70" w:rsidP="005E2608">
      <w:r>
        <w:br w:type="page"/>
      </w:r>
    </w:p>
    <w:bookmarkEnd w:id="0"/>
    <w:p w14:paraId="2C365F17" w14:textId="42B28DEF" w:rsidR="002E2CFB" w:rsidRPr="003214DC" w:rsidRDefault="002E2CFB" w:rsidP="0024279B">
      <w:pPr>
        <w:spacing w:line="240" w:lineRule="auto"/>
        <w:rPr>
          <w:rFonts w:ascii="Calibri" w:hAnsi="Calibri" w:cs="Calibri"/>
          <w:b/>
          <w:bCs/>
        </w:rPr>
      </w:pPr>
      <w:r w:rsidRPr="003214DC">
        <w:rPr>
          <w:rFonts w:ascii="Calibri" w:hAnsi="Calibri" w:cs="Calibri"/>
          <w:b/>
          <w:bCs/>
        </w:rPr>
        <w:lastRenderedPageBreak/>
        <w:t xml:space="preserve">Voorwoord  </w:t>
      </w:r>
    </w:p>
    <w:p w14:paraId="3CEAB173" w14:textId="159F199A" w:rsidR="002E2CFB" w:rsidRPr="002E2CFB" w:rsidRDefault="002E2CFB" w:rsidP="0024279B">
      <w:pPr>
        <w:spacing w:line="240" w:lineRule="auto"/>
        <w:rPr>
          <w:rFonts w:ascii="Calibri" w:hAnsi="Calibri" w:cs="Calibri"/>
        </w:rPr>
      </w:pPr>
      <w:r w:rsidRPr="002E2CFB">
        <w:rPr>
          <w:rFonts w:ascii="Calibri" w:hAnsi="Calibri" w:cs="Calibri"/>
        </w:rPr>
        <w:t xml:space="preserve">In 2024 is een groep gemotiveerde mensen in Utrecht-Stad aan het werk om de belangen van senioren te behartigen. De vernieuwde organisatie zal op alerte wijze in de bres springen voor mensen op leeftijd. En dit in het bijzonder rondom de thema's Wonen, Zorg, Vervoer en Veilig </w:t>
      </w:r>
      <w:r w:rsidR="00457726">
        <w:rPr>
          <w:rFonts w:ascii="Calibri" w:hAnsi="Calibri" w:cs="Calibri"/>
        </w:rPr>
        <w:t xml:space="preserve">(digitaal) </w:t>
      </w:r>
      <w:r w:rsidRPr="002E2CFB">
        <w:rPr>
          <w:rFonts w:ascii="Calibri" w:hAnsi="Calibri" w:cs="Calibri"/>
        </w:rPr>
        <w:t xml:space="preserve">mee blijven doen. Gemeente, maatschappelijke organisaties en de senioren zelf worden aangesproken. Allemaal met als doel Utrecht een stad te laten zijn waar het voor iedereen goed leven is.    </w:t>
      </w:r>
    </w:p>
    <w:p w14:paraId="12A6562E" w14:textId="77777777" w:rsidR="002E2CFB" w:rsidRPr="002E2CFB" w:rsidRDefault="002E2CFB" w:rsidP="0024279B">
      <w:pPr>
        <w:spacing w:line="240" w:lineRule="auto"/>
        <w:rPr>
          <w:rFonts w:ascii="Calibri" w:hAnsi="Calibri" w:cs="Calibri"/>
        </w:rPr>
      </w:pPr>
      <w:r w:rsidRPr="002E2CFB">
        <w:rPr>
          <w:rFonts w:ascii="Calibri" w:hAnsi="Calibri" w:cs="Calibri"/>
        </w:rPr>
        <w:t xml:space="preserve">In 2024 staat onze organisatie onder leiding van Yvon Hoogendijk, directeur vanaf 1 oktober 2023. Ook zij brengt nieuw elan mee waarmee we onze doelen zullen realiseren.  </w:t>
      </w:r>
    </w:p>
    <w:p w14:paraId="1244EE8B" w14:textId="588C939C" w:rsidR="002E2CFB" w:rsidRPr="002E2CFB" w:rsidRDefault="002E2CFB" w:rsidP="0024279B">
      <w:pPr>
        <w:spacing w:line="240" w:lineRule="auto"/>
        <w:rPr>
          <w:rFonts w:ascii="Calibri" w:hAnsi="Calibri" w:cs="Calibri"/>
        </w:rPr>
      </w:pPr>
      <w:r w:rsidRPr="002E2CFB">
        <w:rPr>
          <w:rFonts w:ascii="Calibri" w:hAnsi="Calibri" w:cs="Calibri"/>
        </w:rPr>
        <w:t>In dit werkplan leest u hoe het de organisatie in 2023 (tot zover) is gegaan, wat er is gedaan en bereikt en hoe dat is door vertaald naar volgend jaar. Alles is klaar om zichtbaar te zijn en invloedrijk. Er is goed werk verricht met wat onze voorgangers C</w:t>
      </w:r>
      <w:r w:rsidR="00693DD2">
        <w:rPr>
          <w:rFonts w:ascii="Calibri" w:hAnsi="Calibri" w:cs="Calibri"/>
        </w:rPr>
        <w:t>OSBO</w:t>
      </w:r>
      <w:r w:rsidRPr="002E2CFB">
        <w:rPr>
          <w:rFonts w:ascii="Calibri" w:hAnsi="Calibri" w:cs="Calibri"/>
        </w:rPr>
        <w:t xml:space="preserve">-Stad-Utrecht en ACO in de nieuwe organisatie inbrachten. We blijven de focus houden op de onderwerpen die in het </w:t>
      </w:r>
      <w:proofErr w:type="spellStart"/>
      <w:r w:rsidRPr="002E2CFB">
        <w:rPr>
          <w:rFonts w:ascii="Calibri" w:hAnsi="Calibri" w:cs="Calibri"/>
        </w:rPr>
        <w:t>meerjaren</w:t>
      </w:r>
      <w:proofErr w:type="spellEnd"/>
      <w:r w:rsidRPr="002E2CFB">
        <w:rPr>
          <w:rFonts w:ascii="Calibri" w:hAnsi="Calibri" w:cs="Calibri"/>
        </w:rPr>
        <w:t xml:space="preserve"> werkplan 2023-2024 benoemd staan. </w:t>
      </w:r>
    </w:p>
    <w:p w14:paraId="797FF713" w14:textId="60B079BE" w:rsidR="002E2CFB" w:rsidRPr="002E2CFB" w:rsidRDefault="002E2CFB" w:rsidP="0024279B">
      <w:pPr>
        <w:spacing w:line="240" w:lineRule="auto"/>
        <w:rPr>
          <w:rFonts w:ascii="Calibri" w:hAnsi="Calibri" w:cs="Calibri"/>
        </w:rPr>
      </w:pPr>
      <w:r w:rsidRPr="002E2CFB">
        <w:rPr>
          <w:rFonts w:ascii="Calibri" w:hAnsi="Calibri" w:cs="Calibri"/>
        </w:rPr>
        <w:t xml:space="preserve">Bij de uitvoering van het werkplan nemen we de ervaringen van het afgelopen jaar mee, net als de input van de senioren die binnen onze </w:t>
      </w:r>
      <w:r w:rsidR="0024279B">
        <w:rPr>
          <w:rFonts w:ascii="Calibri" w:hAnsi="Calibri" w:cs="Calibri"/>
        </w:rPr>
        <w:t>W</w:t>
      </w:r>
      <w:r w:rsidRPr="002E2CFB">
        <w:rPr>
          <w:rFonts w:ascii="Calibri" w:hAnsi="Calibri" w:cs="Calibri"/>
        </w:rPr>
        <w:t xml:space="preserve">erkgroepen en </w:t>
      </w:r>
      <w:r w:rsidR="0024279B">
        <w:rPr>
          <w:rFonts w:ascii="Calibri" w:hAnsi="Calibri" w:cs="Calibri"/>
        </w:rPr>
        <w:t>N</w:t>
      </w:r>
      <w:r w:rsidRPr="002E2CFB">
        <w:rPr>
          <w:rFonts w:ascii="Calibri" w:hAnsi="Calibri" w:cs="Calibri"/>
        </w:rPr>
        <w:t xml:space="preserve">etwerken actief zijn. Al doende willen we een groeiend deel van de doelgroep zien te bereiken. Daarbij denken we zowel aan kwetsbare ouderen als aan jong-senioren die we stimuleren over hun toekomst na te denken. </w:t>
      </w:r>
    </w:p>
    <w:p w14:paraId="3D369707" w14:textId="77777777" w:rsidR="002E2CFB" w:rsidRPr="002E2CFB" w:rsidRDefault="002E2CFB" w:rsidP="0024279B">
      <w:pPr>
        <w:spacing w:line="240" w:lineRule="auto"/>
        <w:rPr>
          <w:rFonts w:ascii="Calibri" w:hAnsi="Calibri" w:cs="Calibri"/>
        </w:rPr>
      </w:pPr>
      <w:r w:rsidRPr="002E2CFB">
        <w:rPr>
          <w:rFonts w:ascii="Calibri" w:hAnsi="Calibri" w:cs="Calibri"/>
        </w:rPr>
        <w:t xml:space="preserve">We kunnen veel bereiken als de Gemeente Utrecht opnieuw bereid is ons de daarvoor benodigde middelen te verstrekken.   </w:t>
      </w:r>
    </w:p>
    <w:p w14:paraId="724CBC95" w14:textId="5C959D59" w:rsidR="002E2CFB" w:rsidRPr="002E2CFB" w:rsidRDefault="002E2CFB" w:rsidP="0024279B">
      <w:pPr>
        <w:spacing w:line="240" w:lineRule="auto"/>
        <w:rPr>
          <w:rFonts w:ascii="Calibri" w:hAnsi="Calibri" w:cs="Calibri"/>
        </w:rPr>
      </w:pPr>
      <w:r w:rsidRPr="002E2CFB">
        <w:rPr>
          <w:rFonts w:ascii="Calibri" w:hAnsi="Calibri" w:cs="Calibri"/>
        </w:rPr>
        <w:t xml:space="preserve">Wim van Minnen </w:t>
      </w:r>
      <w:r w:rsidRPr="002E2CFB">
        <w:rPr>
          <w:rFonts w:ascii="Calibri" w:hAnsi="Calibri" w:cs="Calibri"/>
        </w:rPr>
        <w:br/>
        <w:t xml:space="preserve">Voorzitter </w:t>
      </w:r>
      <w:r w:rsidR="007B44EA">
        <w:rPr>
          <w:rFonts w:ascii="Calibri" w:hAnsi="Calibri" w:cs="Calibri"/>
        </w:rPr>
        <w:t>U op leeftijd</w:t>
      </w:r>
      <w:r w:rsidRPr="002E2CFB">
        <w:rPr>
          <w:rFonts w:ascii="Calibri" w:hAnsi="Calibri" w:cs="Calibri"/>
        </w:rPr>
        <w:t xml:space="preserve"> </w:t>
      </w:r>
      <w:r w:rsidRPr="002E2CFB">
        <w:rPr>
          <w:rFonts w:ascii="Calibri" w:hAnsi="Calibri" w:cs="Calibri"/>
        </w:rPr>
        <w:br/>
        <w:t xml:space="preserve">September 2023  </w:t>
      </w:r>
    </w:p>
    <w:p w14:paraId="5C3A0FC2" w14:textId="4938D98A" w:rsidR="00BD6A32" w:rsidRDefault="00BD6A32" w:rsidP="00BD6A32">
      <w:pPr>
        <w:rPr>
          <w:rFonts w:ascii="Calibri" w:hAnsi="Calibri" w:cs="Calibri"/>
        </w:rPr>
      </w:pPr>
    </w:p>
    <w:p w14:paraId="5666D242" w14:textId="77777777" w:rsidR="00693DD2" w:rsidRDefault="00693DD2">
      <w:pPr>
        <w:rPr>
          <w:rFonts w:ascii="Arial" w:hAnsi="Arial" w:cs="Arial"/>
          <w:b/>
          <w:bCs/>
          <w:i/>
          <w:iCs/>
          <w:sz w:val="20"/>
          <w:szCs w:val="20"/>
          <w:u w:val="single"/>
        </w:rPr>
      </w:pPr>
      <w:r>
        <w:rPr>
          <w:rFonts w:ascii="Arial" w:hAnsi="Arial" w:cs="Arial"/>
          <w:b/>
          <w:bCs/>
          <w:i/>
          <w:iCs/>
          <w:sz w:val="20"/>
          <w:szCs w:val="20"/>
          <w:u w:val="single"/>
        </w:rPr>
        <w:br w:type="page"/>
      </w:r>
    </w:p>
    <w:p w14:paraId="052462E4" w14:textId="2407B2E5" w:rsidR="00BD6A32" w:rsidRPr="00BD6A32" w:rsidRDefault="002E2CFB" w:rsidP="00BD6A32">
      <w:pPr>
        <w:spacing w:line="240" w:lineRule="auto"/>
        <w:rPr>
          <w:rFonts w:ascii="Arial" w:hAnsi="Arial" w:cs="Arial"/>
          <w:b/>
          <w:bCs/>
          <w:i/>
          <w:iCs/>
          <w:sz w:val="20"/>
          <w:szCs w:val="20"/>
          <w:u w:val="single"/>
        </w:rPr>
      </w:pPr>
      <w:r>
        <w:rPr>
          <w:rFonts w:ascii="Arial" w:hAnsi="Arial" w:cs="Arial"/>
          <w:b/>
          <w:bCs/>
          <w:i/>
          <w:iCs/>
          <w:sz w:val="20"/>
          <w:szCs w:val="20"/>
          <w:u w:val="single"/>
        </w:rPr>
        <w:lastRenderedPageBreak/>
        <w:t>1</w:t>
      </w:r>
      <w:r w:rsidR="00BD6A32" w:rsidRPr="00BD6A32">
        <w:rPr>
          <w:rFonts w:ascii="Arial" w:hAnsi="Arial" w:cs="Arial"/>
          <w:b/>
          <w:bCs/>
          <w:i/>
          <w:iCs/>
          <w:sz w:val="20"/>
          <w:szCs w:val="20"/>
          <w:u w:val="single"/>
        </w:rPr>
        <w:t>.</w:t>
      </w:r>
      <w:r w:rsidR="00BD6A32">
        <w:rPr>
          <w:rFonts w:ascii="Arial" w:hAnsi="Arial" w:cs="Arial"/>
          <w:b/>
          <w:bCs/>
          <w:i/>
          <w:iCs/>
          <w:sz w:val="20"/>
          <w:szCs w:val="20"/>
          <w:u w:val="single"/>
        </w:rPr>
        <w:t xml:space="preserve"> Inleiding</w:t>
      </w:r>
    </w:p>
    <w:p w14:paraId="59AB7668" w14:textId="2F9BDAB8" w:rsidR="00BD6A32" w:rsidRDefault="002B49D5" w:rsidP="00BD6A32">
      <w:pPr>
        <w:spacing w:after="0" w:line="240" w:lineRule="auto"/>
      </w:pPr>
      <w:r>
        <w:rPr>
          <w:rFonts w:ascii="Calibri" w:hAnsi="Calibri" w:cs="Calibri"/>
        </w:rPr>
        <w:t>In september</w:t>
      </w:r>
      <w:r w:rsidR="00BD6A32">
        <w:rPr>
          <w:rFonts w:ascii="Calibri" w:hAnsi="Calibri" w:cs="Calibri"/>
        </w:rPr>
        <w:t xml:space="preserve"> 2022 hebben COSBO</w:t>
      </w:r>
      <w:r w:rsidR="007B44EA">
        <w:rPr>
          <w:rFonts w:ascii="Calibri" w:hAnsi="Calibri" w:cs="Calibri"/>
        </w:rPr>
        <w:t>-Stad-Utrecht</w:t>
      </w:r>
      <w:r w:rsidR="00BD6A32">
        <w:rPr>
          <w:rFonts w:ascii="Calibri" w:hAnsi="Calibri" w:cs="Calibri"/>
        </w:rPr>
        <w:t xml:space="preserve"> en ACO gezamenlijk een werkplan en begroting ingediend bij de gemeente Utrecht</w:t>
      </w:r>
      <w:r w:rsidR="0076402A">
        <w:rPr>
          <w:rFonts w:ascii="Calibri" w:hAnsi="Calibri" w:cs="Calibri"/>
        </w:rPr>
        <w:t xml:space="preserve"> voor de jaren 2023 en 2024</w:t>
      </w:r>
      <w:r w:rsidR="00BD6A32">
        <w:rPr>
          <w:rFonts w:ascii="Calibri" w:hAnsi="Calibri" w:cs="Calibri"/>
        </w:rPr>
        <w:t xml:space="preserve">. </w:t>
      </w:r>
    </w:p>
    <w:p w14:paraId="0416B884" w14:textId="36011BF1" w:rsidR="00B62AE1" w:rsidRPr="00B62AE1" w:rsidRDefault="00B62AE1" w:rsidP="00B62AE1">
      <w:pPr>
        <w:spacing w:line="240" w:lineRule="auto"/>
        <w:rPr>
          <w:rFonts w:ascii="Calibri" w:hAnsi="Calibri" w:cs="Calibri"/>
        </w:rPr>
      </w:pPr>
      <w:r w:rsidRPr="00B62AE1">
        <w:rPr>
          <w:rFonts w:ascii="Calibri" w:hAnsi="Calibri" w:cs="Calibri"/>
        </w:rPr>
        <w:t xml:space="preserve">Op 20 januari jl. heeft de gemeente Utrecht </w:t>
      </w:r>
      <w:r w:rsidR="00BD6A32">
        <w:rPr>
          <w:rFonts w:ascii="Calibri" w:hAnsi="Calibri" w:cs="Calibri"/>
        </w:rPr>
        <w:t xml:space="preserve">vervolgens </w:t>
      </w:r>
      <w:r w:rsidRPr="00B62AE1">
        <w:rPr>
          <w:rFonts w:ascii="Calibri" w:hAnsi="Calibri" w:cs="Calibri"/>
        </w:rPr>
        <w:t xml:space="preserve">per brief laten weten dat de subsidieaanvraag </w:t>
      </w:r>
      <w:r w:rsidR="00BD6A32">
        <w:rPr>
          <w:rFonts w:ascii="Calibri" w:hAnsi="Calibri" w:cs="Calibri"/>
        </w:rPr>
        <w:t xml:space="preserve">voor </w:t>
      </w:r>
      <w:r w:rsidRPr="00B62AE1">
        <w:rPr>
          <w:rFonts w:ascii="Calibri" w:hAnsi="Calibri" w:cs="Calibri"/>
        </w:rPr>
        <w:t xml:space="preserve">2023/2024 slechts gedeeltelijk wordt toegekend en alleen geldt voor 2023. De maximaal </w:t>
      </w:r>
      <w:r w:rsidR="004905DB">
        <w:rPr>
          <w:rFonts w:ascii="Calibri" w:hAnsi="Calibri" w:cs="Calibri"/>
        </w:rPr>
        <w:t xml:space="preserve">door de gemeente </w:t>
      </w:r>
      <w:r w:rsidRPr="00B62AE1">
        <w:rPr>
          <w:rFonts w:ascii="Calibri" w:hAnsi="Calibri" w:cs="Calibri"/>
        </w:rPr>
        <w:t>toegekende subsidie voor 2023 is € 262.468</w:t>
      </w:r>
      <w:r w:rsidR="00E80149">
        <w:rPr>
          <w:rFonts w:ascii="Calibri" w:hAnsi="Calibri" w:cs="Calibri"/>
        </w:rPr>
        <w:t>.</w:t>
      </w:r>
      <w:r w:rsidRPr="00B62AE1">
        <w:rPr>
          <w:rFonts w:ascii="Calibri" w:hAnsi="Calibri" w:cs="Calibri"/>
        </w:rPr>
        <w:t xml:space="preserve"> Het door </w:t>
      </w:r>
      <w:r w:rsidR="007B44EA">
        <w:rPr>
          <w:rFonts w:ascii="Calibri" w:hAnsi="Calibri" w:cs="Calibri"/>
        </w:rPr>
        <w:t>U op leeftijd</w:t>
      </w:r>
      <w:r w:rsidRPr="00B62AE1">
        <w:rPr>
          <w:rFonts w:ascii="Calibri" w:hAnsi="Calibri" w:cs="Calibri"/>
        </w:rPr>
        <w:t xml:space="preserve"> aangevraagde subsidiebedrag voor 2023 </w:t>
      </w:r>
      <w:r w:rsidR="002E2CFB">
        <w:rPr>
          <w:rFonts w:ascii="Calibri" w:hAnsi="Calibri" w:cs="Calibri"/>
        </w:rPr>
        <w:t>was</w:t>
      </w:r>
      <w:r w:rsidRPr="00B62AE1">
        <w:rPr>
          <w:rFonts w:ascii="Calibri" w:hAnsi="Calibri" w:cs="Calibri"/>
        </w:rPr>
        <w:t xml:space="preserve"> € 301.561</w:t>
      </w:r>
      <w:r w:rsidR="00E80149">
        <w:rPr>
          <w:rFonts w:ascii="Calibri" w:hAnsi="Calibri" w:cs="Calibri"/>
        </w:rPr>
        <w:t>.</w:t>
      </w:r>
      <w:r w:rsidRPr="00B62AE1">
        <w:rPr>
          <w:rFonts w:ascii="Calibri" w:hAnsi="Calibri" w:cs="Calibri"/>
        </w:rPr>
        <w:t xml:space="preserve"> </w:t>
      </w:r>
    </w:p>
    <w:p w14:paraId="379C2F12" w14:textId="0E351D34" w:rsidR="00B62AE1" w:rsidRPr="00B62AE1" w:rsidRDefault="00B62AE1" w:rsidP="00B62AE1">
      <w:pPr>
        <w:spacing w:line="240" w:lineRule="auto"/>
        <w:rPr>
          <w:rFonts w:ascii="Calibri" w:hAnsi="Calibri" w:cs="Calibri"/>
          <w:b/>
          <w:bCs/>
        </w:rPr>
      </w:pPr>
      <w:r w:rsidRPr="00B62AE1">
        <w:rPr>
          <w:rFonts w:ascii="Calibri" w:hAnsi="Calibri" w:cs="Calibri"/>
        </w:rPr>
        <w:t xml:space="preserve">De gemeente gaat er </w:t>
      </w:r>
      <w:r w:rsidR="0076402A">
        <w:rPr>
          <w:rFonts w:ascii="Calibri" w:hAnsi="Calibri" w:cs="Calibri"/>
        </w:rPr>
        <w:t>bij deze subsidietoekenning</w:t>
      </w:r>
      <w:r w:rsidRPr="00B62AE1">
        <w:rPr>
          <w:rFonts w:ascii="Calibri" w:hAnsi="Calibri" w:cs="Calibri"/>
        </w:rPr>
        <w:t xml:space="preserve"> vanuit dat de werkzaamheden van </w:t>
      </w:r>
      <w:r w:rsidR="007B44EA">
        <w:rPr>
          <w:rFonts w:ascii="Calibri" w:hAnsi="Calibri" w:cs="Calibri"/>
        </w:rPr>
        <w:t>U op leeftijd</w:t>
      </w:r>
      <w:r w:rsidRPr="00B62AE1">
        <w:rPr>
          <w:rFonts w:ascii="Calibri" w:hAnsi="Calibri" w:cs="Calibri"/>
        </w:rPr>
        <w:t xml:space="preserve"> kunnen worden uitgevoerd met de personeelsbezetting zoals deze in 2022 al bestond. Voor de extra taken als vervolg op </w:t>
      </w:r>
      <w:r w:rsidR="00CC45F7">
        <w:rPr>
          <w:rFonts w:ascii="Calibri" w:hAnsi="Calibri" w:cs="Calibri"/>
        </w:rPr>
        <w:t xml:space="preserve">het samengaan van </w:t>
      </w:r>
      <w:r w:rsidR="007B44EA">
        <w:rPr>
          <w:rFonts w:ascii="Calibri" w:hAnsi="Calibri" w:cs="Calibri"/>
        </w:rPr>
        <w:t>U op leeftijd</w:t>
      </w:r>
      <w:r w:rsidRPr="00B62AE1">
        <w:rPr>
          <w:rFonts w:ascii="Calibri" w:hAnsi="Calibri" w:cs="Calibri"/>
        </w:rPr>
        <w:t xml:space="preserve"> is de beoogde personeelsuitbreiding </w:t>
      </w:r>
      <w:r w:rsidR="002E2CFB">
        <w:rPr>
          <w:rFonts w:ascii="Calibri" w:hAnsi="Calibri" w:cs="Calibri"/>
        </w:rPr>
        <w:t xml:space="preserve">ten behoeve van </w:t>
      </w:r>
      <w:r w:rsidRPr="00B62AE1">
        <w:rPr>
          <w:rFonts w:ascii="Calibri" w:hAnsi="Calibri" w:cs="Calibri"/>
        </w:rPr>
        <w:t>2023 dus</w:t>
      </w:r>
      <w:r w:rsidR="002E2CFB">
        <w:rPr>
          <w:rFonts w:ascii="Calibri" w:hAnsi="Calibri" w:cs="Calibri"/>
        </w:rPr>
        <w:t xml:space="preserve"> helaas</w:t>
      </w:r>
      <w:r w:rsidRPr="00B62AE1">
        <w:rPr>
          <w:rFonts w:ascii="Calibri" w:hAnsi="Calibri" w:cs="Calibri"/>
        </w:rPr>
        <w:t xml:space="preserve"> </w:t>
      </w:r>
      <w:r w:rsidRPr="00B62AE1">
        <w:rPr>
          <w:rFonts w:ascii="Calibri" w:hAnsi="Calibri" w:cs="Calibri"/>
          <w:b/>
          <w:bCs/>
          <w:u w:val="single"/>
        </w:rPr>
        <w:t>niet</w:t>
      </w:r>
      <w:r w:rsidRPr="00B62AE1">
        <w:rPr>
          <w:rFonts w:ascii="Calibri" w:hAnsi="Calibri" w:cs="Calibri"/>
        </w:rPr>
        <w:t xml:space="preserve"> goedgekeurd.  </w:t>
      </w:r>
    </w:p>
    <w:p w14:paraId="61DA7127" w14:textId="38245AFC" w:rsidR="00516802" w:rsidRPr="00B62AE1" w:rsidRDefault="2C0C9C76" w:rsidP="00B62AE1">
      <w:pPr>
        <w:spacing w:line="240" w:lineRule="auto"/>
        <w:rPr>
          <w:rFonts w:ascii="Calibri" w:hAnsi="Calibri" w:cs="Calibri"/>
        </w:rPr>
      </w:pPr>
      <w:r w:rsidRPr="4CB6B67D">
        <w:rPr>
          <w:rFonts w:ascii="Calibri" w:hAnsi="Calibri" w:cs="Calibri"/>
        </w:rPr>
        <w:t xml:space="preserve">Tussen het moment van indiening van de subsidieaanvraag en </w:t>
      </w:r>
      <w:r w:rsidR="47F558E0" w:rsidRPr="4CB6B67D">
        <w:rPr>
          <w:rFonts w:ascii="Calibri" w:hAnsi="Calibri" w:cs="Calibri"/>
        </w:rPr>
        <w:t xml:space="preserve">het </w:t>
      </w:r>
      <w:r w:rsidRPr="4CB6B67D">
        <w:rPr>
          <w:rFonts w:ascii="Calibri" w:hAnsi="Calibri" w:cs="Calibri"/>
        </w:rPr>
        <w:t xml:space="preserve">besluit van de gemeente is er </w:t>
      </w:r>
      <w:r w:rsidR="002E2CFB">
        <w:rPr>
          <w:rFonts w:ascii="Calibri" w:hAnsi="Calibri" w:cs="Calibri"/>
        </w:rPr>
        <w:t>meermaals</w:t>
      </w:r>
      <w:r w:rsidR="26D49D47" w:rsidRPr="4CB6B67D">
        <w:rPr>
          <w:rFonts w:ascii="Calibri" w:hAnsi="Calibri" w:cs="Calibri"/>
        </w:rPr>
        <w:t xml:space="preserve"> overleg geweest </w:t>
      </w:r>
      <w:r w:rsidR="007B44EA">
        <w:rPr>
          <w:rFonts w:ascii="Calibri" w:hAnsi="Calibri" w:cs="Calibri"/>
        </w:rPr>
        <w:t>tussen</w:t>
      </w:r>
      <w:r w:rsidR="26D49D47" w:rsidRPr="4CB6B67D">
        <w:rPr>
          <w:rFonts w:ascii="Calibri" w:hAnsi="Calibri" w:cs="Calibri"/>
        </w:rPr>
        <w:t xml:space="preserve"> de gemeente en </w:t>
      </w:r>
      <w:r w:rsidR="007B44EA">
        <w:rPr>
          <w:rFonts w:ascii="Calibri" w:hAnsi="Calibri" w:cs="Calibri"/>
        </w:rPr>
        <w:t>U op leeftijd</w:t>
      </w:r>
      <w:r w:rsidR="2AC86803" w:rsidRPr="4CB6B67D">
        <w:rPr>
          <w:rFonts w:ascii="Calibri" w:hAnsi="Calibri" w:cs="Calibri"/>
        </w:rPr>
        <w:t xml:space="preserve"> i.o.</w:t>
      </w:r>
      <w:r w:rsidR="26D49D47" w:rsidRPr="4CB6B67D">
        <w:rPr>
          <w:rFonts w:ascii="Calibri" w:hAnsi="Calibri" w:cs="Calibri"/>
        </w:rPr>
        <w:t xml:space="preserve"> over het stellen van prioriteiten, </w:t>
      </w:r>
      <w:r w:rsidR="7AB66794" w:rsidRPr="4CB6B67D">
        <w:rPr>
          <w:rFonts w:ascii="Calibri" w:hAnsi="Calibri" w:cs="Calibri"/>
        </w:rPr>
        <w:t>mede</w:t>
      </w:r>
      <w:r w:rsidR="26D49D47" w:rsidRPr="4CB6B67D">
        <w:rPr>
          <w:rFonts w:ascii="Calibri" w:hAnsi="Calibri" w:cs="Calibri"/>
        </w:rPr>
        <w:t xml:space="preserve"> in relatie tot </w:t>
      </w:r>
      <w:r w:rsidR="47F558E0" w:rsidRPr="4CB6B67D">
        <w:rPr>
          <w:rFonts w:ascii="Calibri" w:hAnsi="Calibri" w:cs="Calibri"/>
        </w:rPr>
        <w:t>de voorgenomen fusie tussen COSBO</w:t>
      </w:r>
      <w:r w:rsidR="007B44EA">
        <w:rPr>
          <w:rFonts w:ascii="Calibri" w:hAnsi="Calibri" w:cs="Calibri"/>
        </w:rPr>
        <w:t>-Stad-Utrecht</w:t>
      </w:r>
      <w:r w:rsidR="47F558E0" w:rsidRPr="4CB6B67D">
        <w:rPr>
          <w:rFonts w:ascii="Calibri" w:hAnsi="Calibri" w:cs="Calibri"/>
        </w:rPr>
        <w:t xml:space="preserve"> en ACO. Ook is er in het werkplan 2023/2024 -</w:t>
      </w:r>
      <w:r w:rsidR="002E2CFB">
        <w:rPr>
          <w:rFonts w:ascii="Calibri" w:hAnsi="Calibri" w:cs="Calibri"/>
        </w:rPr>
        <w:t xml:space="preserve"> </w:t>
      </w:r>
      <w:r w:rsidR="47F558E0" w:rsidRPr="4CB6B67D">
        <w:rPr>
          <w:rFonts w:ascii="Calibri" w:hAnsi="Calibri" w:cs="Calibri"/>
        </w:rPr>
        <w:t>als onderdeel van de subsidieaanvraag</w:t>
      </w:r>
      <w:r w:rsidR="002E2CFB">
        <w:rPr>
          <w:rFonts w:ascii="Calibri" w:hAnsi="Calibri" w:cs="Calibri"/>
        </w:rPr>
        <w:t xml:space="preserve"> </w:t>
      </w:r>
      <w:r w:rsidR="47F558E0" w:rsidRPr="4CB6B67D">
        <w:rPr>
          <w:rFonts w:ascii="Calibri" w:hAnsi="Calibri" w:cs="Calibri"/>
        </w:rPr>
        <w:t xml:space="preserve">- al sprake van het aanbrengen van meer focus. Tevens is er door het bestuur besloten de eerste periode van integratie van </w:t>
      </w:r>
      <w:r w:rsidR="007B44EA">
        <w:rPr>
          <w:rFonts w:ascii="Calibri" w:hAnsi="Calibri" w:cs="Calibri"/>
        </w:rPr>
        <w:t>U op leeftijd</w:t>
      </w:r>
      <w:r w:rsidR="47F558E0" w:rsidRPr="4CB6B67D">
        <w:rPr>
          <w:rFonts w:ascii="Calibri" w:hAnsi="Calibri" w:cs="Calibri"/>
        </w:rPr>
        <w:t xml:space="preserve"> te laten uitvoeren door een </w:t>
      </w:r>
      <w:r w:rsidR="7AB66794" w:rsidRPr="4CB6B67D">
        <w:rPr>
          <w:rFonts w:ascii="Calibri" w:hAnsi="Calibri" w:cs="Calibri"/>
        </w:rPr>
        <w:t>interim-directeur</w:t>
      </w:r>
      <w:r w:rsidR="47F558E0" w:rsidRPr="4CB6B67D">
        <w:rPr>
          <w:rFonts w:ascii="Calibri" w:hAnsi="Calibri" w:cs="Calibri"/>
        </w:rPr>
        <w:t xml:space="preserve"> met een specifieke </w:t>
      </w:r>
      <w:r w:rsidR="7AB66794" w:rsidRPr="4CB6B67D">
        <w:rPr>
          <w:rFonts w:ascii="Calibri" w:hAnsi="Calibri" w:cs="Calibri"/>
        </w:rPr>
        <w:t xml:space="preserve">taak- en </w:t>
      </w:r>
      <w:r w:rsidR="47F558E0" w:rsidRPr="4CB6B67D">
        <w:rPr>
          <w:rFonts w:ascii="Calibri" w:hAnsi="Calibri" w:cs="Calibri"/>
        </w:rPr>
        <w:t xml:space="preserve">prioriteitstelling. </w:t>
      </w:r>
    </w:p>
    <w:p w14:paraId="642AE168" w14:textId="6A001DE6" w:rsidR="00437F7B" w:rsidRPr="00B62AE1" w:rsidRDefault="00516802" w:rsidP="00B62AE1">
      <w:pPr>
        <w:spacing w:line="240" w:lineRule="auto"/>
        <w:rPr>
          <w:rFonts w:ascii="Calibri" w:hAnsi="Calibri" w:cs="Calibri"/>
        </w:rPr>
      </w:pPr>
      <w:r w:rsidRPr="00B62AE1">
        <w:rPr>
          <w:rFonts w:ascii="Calibri" w:hAnsi="Calibri" w:cs="Calibri"/>
        </w:rPr>
        <w:t>Hier</w:t>
      </w:r>
      <w:r w:rsidR="004905DB">
        <w:rPr>
          <w:rFonts w:ascii="Calibri" w:hAnsi="Calibri" w:cs="Calibri"/>
        </w:rPr>
        <w:t>onder</w:t>
      </w:r>
      <w:r w:rsidRPr="00B62AE1">
        <w:rPr>
          <w:rFonts w:ascii="Calibri" w:hAnsi="Calibri" w:cs="Calibri"/>
        </w:rPr>
        <w:t xml:space="preserve"> </w:t>
      </w:r>
      <w:r w:rsidR="00091749" w:rsidRPr="00B62AE1">
        <w:rPr>
          <w:rFonts w:ascii="Calibri" w:hAnsi="Calibri" w:cs="Calibri"/>
        </w:rPr>
        <w:t xml:space="preserve">worden </w:t>
      </w:r>
      <w:r w:rsidR="0086012F">
        <w:rPr>
          <w:rFonts w:ascii="Calibri" w:hAnsi="Calibri" w:cs="Calibri"/>
        </w:rPr>
        <w:t xml:space="preserve">allereerst </w:t>
      </w:r>
      <w:r w:rsidR="00091749" w:rsidRPr="00B62AE1">
        <w:rPr>
          <w:rFonts w:ascii="Calibri" w:hAnsi="Calibri" w:cs="Calibri"/>
        </w:rPr>
        <w:t>de belangrijkste prioriteiten genoemd</w:t>
      </w:r>
      <w:r w:rsidR="008E2F5A">
        <w:rPr>
          <w:rFonts w:ascii="Calibri" w:hAnsi="Calibri" w:cs="Calibri"/>
        </w:rPr>
        <w:t xml:space="preserve"> uit het werkplan 2023/2024</w:t>
      </w:r>
      <w:r w:rsidR="00091749" w:rsidRPr="00B62AE1">
        <w:rPr>
          <w:rFonts w:ascii="Calibri" w:hAnsi="Calibri" w:cs="Calibri"/>
        </w:rPr>
        <w:t>. Vervolgens wordt -</w:t>
      </w:r>
      <w:r w:rsidR="002E2CFB">
        <w:rPr>
          <w:rFonts w:ascii="Calibri" w:hAnsi="Calibri" w:cs="Calibri"/>
        </w:rPr>
        <w:t xml:space="preserve"> </w:t>
      </w:r>
      <w:r w:rsidR="00091749" w:rsidRPr="00B62AE1">
        <w:rPr>
          <w:rFonts w:ascii="Calibri" w:hAnsi="Calibri" w:cs="Calibri"/>
        </w:rPr>
        <w:t>met inachtneming van het voornoemde</w:t>
      </w:r>
      <w:r w:rsidR="002E2CFB">
        <w:rPr>
          <w:rFonts w:ascii="Calibri" w:hAnsi="Calibri" w:cs="Calibri"/>
        </w:rPr>
        <w:t xml:space="preserve"> </w:t>
      </w:r>
      <w:r w:rsidR="00091749" w:rsidRPr="00B62AE1">
        <w:rPr>
          <w:rFonts w:ascii="Calibri" w:hAnsi="Calibri" w:cs="Calibri"/>
        </w:rPr>
        <w:t>-</w:t>
      </w:r>
      <w:bookmarkStart w:id="1" w:name="_Hlk128730510"/>
      <w:r w:rsidR="0076402A">
        <w:rPr>
          <w:rFonts w:ascii="Calibri" w:hAnsi="Calibri" w:cs="Calibri"/>
        </w:rPr>
        <w:t xml:space="preserve"> per onderdeel </w:t>
      </w:r>
      <w:r w:rsidR="00091749" w:rsidRPr="00B62AE1">
        <w:rPr>
          <w:rFonts w:ascii="Calibri" w:hAnsi="Calibri" w:cs="Calibri"/>
        </w:rPr>
        <w:t>ingegaan</w:t>
      </w:r>
      <w:bookmarkEnd w:id="1"/>
      <w:r w:rsidR="00091749" w:rsidRPr="00B62AE1">
        <w:rPr>
          <w:rFonts w:ascii="Calibri" w:hAnsi="Calibri" w:cs="Calibri"/>
        </w:rPr>
        <w:t xml:space="preserve"> op de eerste </w:t>
      </w:r>
      <w:r w:rsidR="002E2CFB">
        <w:rPr>
          <w:rFonts w:ascii="Calibri" w:hAnsi="Calibri" w:cs="Calibri"/>
        </w:rPr>
        <w:t>negen</w:t>
      </w:r>
      <w:r w:rsidR="00784DAF" w:rsidRPr="00B62AE1">
        <w:rPr>
          <w:rFonts w:ascii="Calibri" w:hAnsi="Calibri" w:cs="Calibri"/>
        </w:rPr>
        <w:t xml:space="preserve"> </w:t>
      </w:r>
      <w:r w:rsidR="00091749" w:rsidRPr="00B62AE1">
        <w:rPr>
          <w:rFonts w:ascii="Calibri" w:hAnsi="Calibri" w:cs="Calibri"/>
        </w:rPr>
        <w:t xml:space="preserve">maanden van integratie van </w:t>
      </w:r>
      <w:r w:rsidR="007B44EA">
        <w:rPr>
          <w:rFonts w:ascii="Calibri" w:hAnsi="Calibri" w:cs="Calibri"/>
        </w:rPr>
        <w:t>U op leeftijd</w:t>
      </w:r>
      <w:r w:rsidR="0086012F">
        <w:rPr>
          <w:rFonts w:ascii="Calibri" w:hAnsi="Calibri" w:cs="Calibri"/>
        </w:rPr>
        <w:t xml:space="preserve"> en de geboekte resultaten. </w:t>
      </w:r>
      <w:r w:rsidR="008E2F5A">
        <w:rPr>
          <w:rFonts w:ascii="Calibri" w:hAnsi="Calibri" w:cs="Calibri"/>
        </w:rPr>
        <w:t>Daar</w:t>
      </w:r>
      <w:r w:rsidR="002E2CFB">
        <w:rPr>
          <w:rFonts w:ascii="Calibri" w:hAnsi="Calibri" w:cs="Calibri"/>
        </w:rPr>
        <w:t>na</w:t>
      </w:r>
      <w:r w:rsidR="0086012F">
        <w:rPr>
          <w:rFonts w:ascii="Calibri" w:hAnsi="Calibri" w:cs="Calibri"/>
        </w:rPr>
        <w:t xml:space="preserve"> worden </w:t>
      </w:r>
      <w:r w:rsidR="00A018D8" w:rsidRPr="00B62AE1">
        <w:rPr>
          <w:rFonts w:ascii="Calibri" w:hAnsi="Calibri" w:cs="Calibri"/>
        </w:rPr>
        <w:t xml:space="preserve">de </w:t>
      </w:r>
      <w:r w:rsidR="00B62AE1" w:rsidRPr="00B62AE1">
        <w:rPr>
          <w:rFonts w:ascii="Calibri" w:hAnsi="Calibri" w:cs="Calibri"/>
        </w:rPr>
        <w:t xml:space="preserve">beoogde </w:t>
      </w:r>
      <w:r w:rsidR="002B49D5">
        <w:rPr>
          <w:rFonts w:ascii="Calibri" w:hAnsi="Calibri" w:cs="Calibri"/>
        </w:rPr>
        <w:t xml:space="preserve">en </w:t>
      </w:r>
      <w:r w:rsidR="006B290D">
        <w:rPr>
          <w:rFonts w:ascii="Calibri" w:hAnsi="Calibri" w:cs="Calibri"/>
        </w:rPr>
        <w:t xml:space="preserve">geactualiseerde </w:t>
      </w:r>
      <w:r w:rsidR="002E2CFB">
        <w:rPr>
          <w:rFonts w:ascii="Calibri" w:hAnsi="Calibri" w:cs="Calibri"/>
        </w:rPr>
        <w:t>ambities</w:t>
      </w:r>
      <w:r w:rsidR="0086012F">
        <w:rPr>
          <w:rFonts w:ascii="Calibri" w:hAnsi="Calibri" w:cs="Calibri"/>
        </w:rPr>
        <w:t xml:space="preserve"> voor 2024 benoemd.</w:t>
      </w:r>
      <w:r w:rsidR="0024279B">
        <w:rPr>
          <w:rFonts w:ascii="Calibri" w:hAnsi="Calibri" w:cs="Calibri"/>
        </w:rPr>
        <w:t xml:space="preserve"> Ook is de tekst verlevendigd met aansprekende voorbeelden. </w:t>
      </w:r>
      <w:r w:rsidR="0086012F">
        <w:rPr>
          <w:rFonts w:ascii="Calibri" w:hAnsi="Calibri" w:cs="Calibri"/>
        </w:rPr>
        <w:t>Tot slot volgt de aangepaste begroting voor 20</w:t>
      </w:r>
      <w:r w:rsidR="008E2F5A">
        <w:rPr>
          <w:rFonts w:ascii="Calibri" w:hAnsi="Calibri" w:cs="Calibri"/>
        </w:rPr>
        <w:t>2</w:t>
      </w:r>
      <w:r w:rsidR="0086012F">
        <w:rPr>
          <w:rFonts w:ascii="Calibri" w:hAnsi="Calibri" w:cs="Calibri"/>
        </w:rPr>
        <w:t xml:space="preserve">4. Een en ander </w:t>
      </w:r>
      <w:r w:rsidR="00473EF1" w:rsidRPr="00B62AE1">
        <w:rPr>
          <w:rFonts w:ascii="Calibri" w:hAnsi="Calibri" w:cs="Calibri"/>
        </w:rPr>
        <w:t xml:space="preserve">op basis van het </w:t>
      </w:r>
      <w:r w:rsidR="0086012F">
        <w:rPr>
          <w:rFonts w:ascii="Calibri" w:hAnsi="Calibri" w:cs="Calibri"/>
        </w:rPr>
        <w:t xml:space="preserve">oorspronkelijke </w:t>
      </w:r>
      <w:r w:rsidR="00473EF1" w:rsidRPr="00B62AE1">
        <w:rPr>
          <w:rFonts w:ascii="Calibri" w:hAnsi="Calibri" w:cs="Calibri"/>
        </w:rPr>
        <w:t>werkplan 2023</w:t>
      </w:r>
      <w:r w:rsidR="00CD7AE5" w:rsidRPr="00B62AE1">
        <w:rPr>
          <w:rFonts w:ascii="Calibri" w:hAnsi="Calibri" w:cs="Calibri"/>
        </w:rPr>
        <w:t>/2024</w:t>
      </w:r>
      <w:r w:rsidR="0076402A">
        <w:rPr>
          <w:rFonts w:ascii="Calibri" w:hAnsi="Calibri" w:cs="Calibri"/>
        </w:rPr>
        <w:t xml:space="preserve">, dat hierbij als basisdocument </w:t>
      </w:r>
      <w:r w:rsidR="002E2CFB">
        <w:rPr>
          <w:rFonts w:ascii="Calibri" w:hAnsi="Calibri" w:cs="Calibri"/>
        </w:rPr>
        <w:t>is</w:t>
      </w:r>
      <w:r w:rsidR="0076402A">
        <w:rPr>
          <w:rFonts w:ascii="Calibri" w:hAnsi="Calibri" w:cs="Calibri"/>
        </w:rPr>
        <w:t xml:space="preserve"> gebruikt. </w:t>
      </w:r>
      <w:r w:rsidR="00473EF1" w:rsidRPr="00B62AE1">
        <w:rPr>
          <w:rFonts w:ascii="Calibri" w:hAnsi="Calibri" w:cs="Calibri"/>
        </w:rPr>
        <w:t xml:space="preserve"> </w:t>
      </w:r>
      <w:r w:rsidR="00091749" w:rsidRPr="00B62AE1">
        <w:rPr>
          <w:rFonts w:ascii="Calibri" w:hAnsi="Calibri" w:cs="Calibri"/>
        </w:rPr>
        <w:t xml:space="preserve">   </w:t>
      </w:r>
    </w:p>
    <w:p w14:paraId="40A36A33" w14:textId="77777777" w:rsidR="00693DD2" w:rsidRDefault="00693DD2">
      <w:pPr>
        <w:rPr>
          <w:rFonts w:cstheme="minorHAnsi"/>
          <w:b/>
          <w:bCs/>
          <w:i/>
          <w:iCs/>
          <w:u w:val="single"/>
        </w:rPr>
      </w:pPr>
      <w:r>
        <w:rPr>
          <w:rFonts w:cstheme="minorHAnsi"/>
          <w:b/>
          <w:bCs/>
          <w:i/>
          <w:iCs/>
          <w:u w:val="single"/>
        </w:rPr>
        <w:br w:type="page"/>
      </w:r>
    </w:p>
    <w:p w14:paraId="0F3C6243" w14:textId="419D0A5D" w:rsidR="00921E3C" w:rsidRPr="00C72C74" w:rsidRDefault="00B62AE1" w:rsidP="00485999">
      <w:pPr>
        <w:rPr>
          <w:rFonts w:cstheme="minorHAnsi"/>
          <w:b/>
          <w:bCs/>
          <w:i/>
          <w:iCs/>
          <w:u w:val="single"/>
        </w:rPr>
      </w:pPr>
      <w:r w:rsidRPr="00C72C74">
        <w:rPr>
          <w:rFonts w:cstheme="minorHAnsi"/>
          <w:b/>
          <w:bCs/>
          <w:i/>
          <w:iCs/>
          <w:u w:val="single"/>
        </w:rPr>
        <w:lastRenderedPageBreak/>
        <w:t>2</w:t>
      </w:r>
      <w:r w:rsidR="00921E3C" w:rsidRPr="00C72C74">
        <w:rPr>
          <w:rFonts w:cstheme="minorHAnsi"/>
          <w:b/>
          <w:bCs/>
          <w:i/>
          <w:iCs/>
          <w:u w:val="single"/>
        </w:rPr>
        <w:t>. Belangrijkste prioriteiten</w:t>
      </w:r>
    </w:p>
    <w:p w14:paraId="49738FFF" w14:textId="71FA3342" w:rsidR="00921E3C" w:rsidRPr="00CD39E5" w:rsidRDefault="00B62AE1" w:rsidP="00485999">
      <w:pPr>
        <w:rPr>
          <w:rFonts w:cstheme="minorHAnsi"/>
          <w:b/>
          <w:bCs/>
          <w:color w:val="000000" w:themeColor="text1"/>
          <w:u w:val="single"/>
        </w:rPr>
      </w:pPr>
      <w:r w:rsidRPr="00CD39E5">
        <w:rPr>
          <w:rFonts w:cstheme="minorHAnsi"/>
          <w:b/>
          <w:bCs/>
          <w:u w:val="single"/>
        </w:rPr>
        <w:t>2</w:t>
      </w:r>
      <w:r w:rsidR="00921E3C" w:rsidRPr="00CD39E5">
        <w:rPr>
          <w:rFonts w:cstheme="minorHAnsi"/>
          <w:b/>
          <w:bCs/>
          <w:u w:val="single"/>
        </w:rPr>
        <w:t>a</w:t>
      </w:r>
      <w:r w:rsidR="00282A9E" w:rsidRPr="00CD39E5">
        <w:rPr>
          <w:rFonts w:cstheme="minorHAnsi"/>
          <w:b/>
          <w:bCs/>
          <w:u w:val="single"/>
        </w:rPr>
        <w:t>.</w:t>
      </w:r>
      <w:r w:rsidR="00921E3C" w:rsidRPr="00CD39E5">
        <w:rPr>
          <w:rFonts w:cstheme="minorHAnsi"/>
          <w:b/>
          <w:bCs/>
          <w:u w:val="single"/>
        </w:rPr>
        <w:t xml:space="preserve"> </w:t>
      </w:r>
      <w:r w:rsidR="007B2C54" w:rsidRPr="00CD39E5">
        <w:rPr>
          <w:rFonts w:cstheme="minorHAnsi"/>
          <w:b/>
          <w:bCs/>
          <w:u w:val="single"/>
        </w:rPr>
        <w:t xml:space="preserve">Uit: </w:t>
      </w:r>
      <w:r w:rsidR="00B95F7B" w:rsidRPr="00CD39E5">
        <w:rPr>
          <w:rFonts w:cstheme="minorHAnsi"/>
          <w:b/>
          <w:bCs/>
          <w:color w:val="000000"/>
          <w:u w:val="single"/>
        </w:rPr>
        <w:t>W</w:t>
      </w:r>
      <w:r w:rsidR="000E22AC" w:rsidRPr="00CD39E5">
        <w:rPr>
          <w:rFonts w:cstheme="minorHAnsi"/>
          <w:b/>
          <w:bCs/>
          <w:color w:val="000000"/>
          <w:u w:val="single"/>
        </w:rPr>
        <w:t>erkplan</w:t>
      </w:r>
      <w:r w:rsidR="00B95F7B" w:rsidRPr="00CD39E5">
        <w:rPr>
          <w:rFonts w:cstheme="minorHAnsi"/>
          <w:b/>
          <w:bCs/>
          <w:color w:val="000000"/>
          <w:u w:val="single"/>
        </w:rPr>
        <w:t xml:space="preserve"> </w:t>
      </w:r>
      <w:r w:rsidR="007B44EA">
        <w:rPr>
          <w:rFonts w:cstheme="minorHAnsi"/>
          <w:b/>
          <w:bCs/>
          <w:color w:val="000000"/>
          <w:u w:val="single"/>
        </w:rPr>
        <w:t>U op leeftijd</w:t>
      </w:r>
      <w:r w:rsidR="00B95F7B" w:rsidRPr="00CD39E5">
        <w:rPr>
          <w:rFonts w:cstheme="minorHAnsi"/>
          <w:b/>
          <w:bCs/>
          <w:color w:val="000000"/>
          <w:u w:val="single"/>
        </w:rPr>
        <w:t xml:space="preserve"> </w:t>
      </w:r>
      <w:r w:rsidR="00B95F7B" w:rsidRPr="00CD39E5">
        <w:rPr>
          <w:rFonts w:cstheme="minorHAnsi"/>
          <w:b/>
          <w:bCs/>
          <w:color w:val="000000" w:themeColor="text1"/>
          <w:u w:val="single"/>
        </w:rPr>
        <w:t>2023/2024</w:t>
      </w:r>
      <w:r w:rsidR="00485999" w:rsidRPr="00CD39E5">
        <w:rPr>
          <w:rFonts w:cstheme="minorHAnsi"/>
          <w:b/>
          <w:bCs/>
          <w:color w:val="000000" w:themeColor="text1"/>
          <w:u w:val="single"/>
        </w:rPr>
        <w:t xml:space="preserve"> dd. </w:t>
      </w:r>
      <w:r w:rsidR="007B2C54" w:rsidRPr="00CD39E5">
        <w:rPr>
          <w:rFonts w:cstheme="minorHAnsi"/>
          <w:b/>
          <w:bCs/>
          <w:color w:val="000000" w:themeColor="text1"/>
          <w:u w:val="single"/>
        </w:rPr>
        <w:t>12 septem</w:t>
      </w:r>
      <w:r w:rsidR="00485999" w:rsidRPr="00CD39E5">
        <w:rPr>
          <w:rFonts w:cstheme="minorHAnsi"/>
          <w:b/>
          <w:bCs/>
          <w:color w:val="000000" w:themeColor="text1"/>
          <w:u w:val="single"/>
        </w:rPr>
        <w:t>ber 2022</w:t>
      </w:r>
    </w:p>
    <w:p w14:paraId="6F4A96E7" w14:textId="1FE74FF7" w:rsidR="00F17073" w:rsidRDefault="00921E3C" w:rsidP="00485999">
      <w:pPr>
        <w:rPr>
          <w:rFonts w:cstheme="minorHAnsi"/>
        </w:rPr>
      </w:pPr>
      <w:r w:rsidRPr="007B2C54">
        <w:rPr>
          <w:rFonts w:cstheme="minorHAnsi"/>
        </w:rPr>
        <w:t xml:space="preserve">In het werkplan </w:t>
      </w:r>
      <w:r w:rsidR="002E2CFB">
        <w:rPr>
          <w:rFonts w:cstheme="minorHAnsi"/>
        </w:rPr>
        <w:t xml:space="preserve">2023/2024 </w:t>
      </w:r>
      <w:r w:rsidRPr="007B2C54">
        <w:rPr>
          <w:rFonts w:cstheme="minorHAnsi"/>
        </w:rPr>
        <w:t xml:space="preserve">zijn op pagina 7 en 8 de belangrijkste prioriteiten genoemd: </w:t>
      </w:r>
    </w:p>
    <w:p w14:paraId="695360AE" w14:textId="23FAE53D" w:rsidR="00F17073" w:rsidRPr="002E2CFB" w:rsidRDefault="002B49D5" w:rsidP="004F4345">
      <w:pPr>
        <w:pStyle w:val="Geenafstand"/>
        <w:rPr>
          <w:rFonts w:cstheme="minorHAnsi"/>
          <w:i/>
          <w:iCs/>
        </w:rPr>
      </w:pPr>
      <w:r w:rsidRPr="002E2CFB">
        <w:rPr>
          <w:rFonts w:cstheme="minorHAnsi"/>
          <w:i/>
          <w:iCs/>
        </w:rPr>
        <w:t>“</w:t>
      </w:r>
      <w:r w:rsidR="00F17073" w:rsidRPr="002E2CFB">
        <w:rPr>
          <w:rFonts w:cstheme="minorHAnsi"/>
          <w:i/>
          <w:iCs/>
        </w:rPr>
        <w:t xml:space="preserve">Hoe belangenbehartiging voor senioren in Utrecht meer 'body' krijgt, is onderwerp van gesprek voor de komende jaren in het licht van een groeiende gemeente, grote stedelijke ambities en de nota 'Samen stad maken op de Utrechtse manier'. Vanuit onze doelstelling, het idee dat we er als professionele organisatie voor alle senioren willen zijn en tegelijk de meest kwetsbare senioren willen opzoeken, kunnen we niet anders dan alle thema’s en onderwerpen die senioren in de stad Utrecht aangaan, met elkaar verbinden. Zoals geschetst, heeft </w:t>
      </w:r>
      <w:r w:rsidR="007B44EA">
        <w:rPr>
          <w:rFonts w:cstheme="minorHAnsi"/>
          <w:i/>
          <w:iCs/>
        </w:rPr>
        <w:t>U op leeftijd</w:t>
      </w:r>
      <w:r w:rsidR="00F17073" w:rsidRPr="002E2CFB">
        <w:rPr>
          <w:rFonts w:cstheme="minorHAnsi"/>
          <w:i/>
          <w:iCs/>
        </w:rPr>
        <w:t xml:space="preserve"> een scala aan activiteiten die we willen oppakken. Maar we kunnen niet alles. Er zijn beperkingen in tijd, menskracht en middelen.  </w:t>
      </w:r>
    </w:p>
    <w:p w14:paraId="3EB0D61E" w14:textId="77777777" w:rsidR="00F17073" w:rsidRPr="002E2CFB" w:rsidRDefault="00F17073" w:rsidP="004F4345">
      <w:pPr>
        <w:pStyle w:val="Geenafstand"/>
        <w:rPr>
          <w:rFonts w:cstheme="minorHAnsi"/>
          <w:i/>
          <w:iCs/>
        </w:rPr>
      </w:pPr>
    </w:p>
    <w:p w14:paraId="21130DC0" w14:textId="77777777" w:rsidR="00F17073" w:rsidRPr="002E2CFB" w:rsidRDefault="00F17073" w:rsidP="004F4345">
      <w:pPr>
        <w:pStyle w:val="Geenafstand"/>
        <w:rPr>
          <w:rFonts w:cstheme="minorHAnsi"/>
          <w:i/>
          <w:iCs/>
        </w:rPr>
      </w:pPr>
      <w:r w:rsidRPr="002E2CFB">
        <w:rPr>
          <w:rFonts w:cstheme="minorHAnsi"/>
          <w:i/>
          <w:iCs/>
        </w:rPr>
        <w:t>Voor 2023 en 2024 focussen we op vier zaken:</w:t>
      </w:r>
    </w:p>
    <w:p w14:paraId="730331D9" w14:textId="77777777" w:rsidR="00F17073" w:rsidRPr="002E2CFB" w:rsidRDefault="00F17073" w:rsidP="004F4345">
      <w:pPr>
        <w:pStyle w:val="Geenafstand"/>
        <w:rPr>
          <w:rFonts w:cstheme="minorHAnsi"/>
          <w:i/>
          <w:iCs/>
        </w:rPr>
      </w:pPr>
    </w:p>
    <w:p w14:paraId="7351BD08" w14:textId="70CB2E0B" w:rsidR="00F17073" w:rsidRPr="002E2CFB" w:rsidRDefault="12CE31B2" w:rsidP="004F4345">
      <w:pPr>
        <w:pStyle w:val="Geenafstand"/>
        <w:numPr>
          <w:ilvl w:val="0"/>
          <w:numId w:val="4"/>
        </w:numPr>
        <w:rPr>
          <w:rFonts w:cstheme="minorBidi"/>
          <w:i/>
          <w:iCs/>
          <w:color w:val="000000" w:themeColor="text1"/>
        </w:rPr>
      </w:pPr>
      <w:r w:rsidRPr="002E2CFB">
        <w:rPr>
          <w:rFonts w:cstheme="minorBidi"/>
          <w:i/>
          <w:iCs/>
        </w:rPr>
        <w:t xml:space="preserve">Activiteiten opbouwen rond </w:t>
      </w:r>
      <w:r w:rsidR="061D6027" w:rsidRPr="002E2CFB">
        <w:rPr>
          <w:rFonts w:cstheme="minorBidi"/>
          <w:i/>
          <w:iCs/>
        </w:rPr>
        <w:t>inspiratie</w:t>
      </w:r>
      <w:r w:rsidRPr="002E2CFB">
        <w:rPr>
          <w:rFonts w:cstheme="minorBidi"/>
          <w:i/>
          <w:iCs/>
        </w:rPr>
        <w:t xml:space="preserve">bijeenkomsten. Vooral bedoeld om signalen op te pikken en senioren te betrekken bij wat er voor hen gebeurt en speelt in de stad. Vanuit de bijeenkomsten organiseren we, afhankelijk van het thema, gesprekken met raadsleden, gerichte kennisdeling onder senioren en/of raad en ambtenaren, samenwerkingen met andere organisaties. Deze ontwikkeling is sterk afhankelijk van de inzet en kennis die ingebracht wordt en de middelen die </w:t>
      </w:r>
      <w:r w:rsidR="007B44EA">
        <w:rPr>
          <w:rFonts w:cstheme="minorBidi"/>
          <w:i/>
          <w:iCs/>
        </w:rPr>
        <w:t>U op leeftijd</w:t>
      </w:r>
      <w:r w:rsidRPr="002E2CFB">
        <w:rPr>
          <w:rFonts w:cstheme="minorBidi"/>
          <w:i/>
          <w:iCs/>
        </w:rPr>
        <w:t xml:space="preserve"> hiervoor krijgt.</w:t>
      </w:r>
    </w:p>
    <w:p w14:paraId="12849C37" w14:textId="77777777" w:rsidR="00C431EB" w:rsidRPr="002E2CFB" w:rsidRDefault="00C431EB" w:rsidP="00C431EB">
      <w:pPr>
        <w:pStyle w:val="Geenafstand"/>
        <w:ind w:left="720"/>
        <w:rPr>
          <w:rFonts w:cstheme="minorBidi"/>
          <w:i/>
          <w:iCs/>
          <w:color w:val="000000" w:themeColor="text1"/>
        </w:rPr>
      </w:pPr>
    </w:p>
    <w:p w14:paraId="21CDD598" w14:textId="77777777" w:rsidR="00F17073" w:rsidRPr="002E2CFB" w:rsidRDefault="12CE31B2" w:rsidP="00F17073">
      <w:pPr>
        <w:pStyle w:val="Geenafstand"/>
        <w:numPr>
          <w:ilvl w:val="0"/>
          <w:numId w:val="4"/>
        </w:numPr>
        <w:rPr>
          <w:rFonts w:cstheme="minorHAnsi"/>
          <w:i/>
          <w:iCs/>
        </w:rPr>
      </w:pPr>
      <w:r w:rsidRPr="002E2CFB">
        <w:rPr>
          <w:rFonts w:cstheme="minorBidi"/>
          <w:i/>
          <w:iCs/>
        </w:rPr>
        <w:t xml:space="preserve">Vergroten van de inzet en betrokkenheid van vrijwilligers via (nieuwe) werkgroepen. Hierdoor vergroten we het authentieke geluid van senioren, vertellen we meer hun verhaal en versterken we de participatie. We benutten 2023 om onze organisatie beter in te richten op het begeleiden van de werkgroepen zodat we de activiteiten van en voor vrijwilligers in 2024 kunnen uitbouwen. Ook hiervoor geldt dat dit alleen kan wanneer er voldoende professionele menskracht en middelen beschikbaar zijn. </w:t>
      </w:r>
    </w:p>
    <w:p w14:paraId="7087DB18" w14:textId="77777777" w:rsidR="00F17073" w:rsidRPr="002E2CFB" w:rsidRDefault="00F17073" w:rsidP="00F17073">
      <w:pPr>
        <w:pStyle w:val="Geenafstand"/>
        <w:rPr>
          <w:rFonts w:cstheme="minorHAnsi"/>
          <w:i/>
          <w:iCs/>
        </w:rPr>
      </w:pPr>
    </w:p>
    <w:p w14:paraId="1E6A8F23" w14:textId="5D31C1DA" w:rsidR="12CE31B2" w:rsidRPr="002E2CFB" w:rsidRDefault="12CE31B2" w:rsidP="4CB6B67D">
      <w:pPr>
        <w:pStyle w:val="Geenafstand"/>
        <w:numPr>
          <w:ilvl w:val="0"/>
          <w:numId w:val="4"/>
        </w:numPr>
        <w:rPr>
          <w:rFonts w:cstheme="minorBidi"/>
          <w:i/>
          <w:iCs/>
        </w:rPr>
      </w:pPr>
      <w:r w:rsidRPr="002E2CFB">
        <w:rPr>
          <w:rFonts w:cstheme="minorBidi"/>
          <w:i/>
          <w:iCs/>
        </w:rPr>
        <w:t>Versterken van de rol en taken van de Seniorenburgemeester</w:t>
      </w:r>
      <w:r w:rsidR="608A1902" w:rsidRPr="002E2CFB">
        <w:rPr>
          <w:rFonts w:cstheme="minorBidi"/>
          <w:i/>
          <w:iCs/>
        </w:rPr>
        <w:t xml:space="preserve">. </w:t>
      </w:r>
      <w:r w:rsidRPr="002E2CFB">
        <w:rPr>
          <w:rFonts w:cstheme="minorBidi"/>
          <w:i/>
          <w:iCs/>
        </w:rPr>
        <w:t xml:space="preserve">De rol van de Seniorenburgemeester is de positie van Utrechtse senioren hoger op de agenda te krijgen door onder meer hun gezicht en stem te vertegenwoordigen en een luisterend oor te bieden aan senioren met problemen, klachten en vragen en deze signalen door te geven aan betrokken organisaties. </w:t>
      </w:r>
    </w:p>
    <w:p w14:paraId="51B3EEE9" w14:textId="27A701BE" w:rsidR="4CB6B67D" w:rsidRPr="002E2CFB" w:rsidRDefault="4CB6B67D" w:rsidP="4CB6B67D">
      <w:pPr>
        <w:pStyle w:val="Geenafstand"/>
        <w:rPr>
          <w:rFonts w:ascii="Calibri" w:hAnsi="Calibri"/>
          <w:i/>
          <w:iCs/>
        </w:rPr>
      </w:pPr>
    </w:p>
    <w:p w14:paraId="3250E17E" w14:textId="3C7267DC" w:rsidR="12CE31B2" w:rsidRPr="002E2CFB" w:rsidRDefault="12CE31B2" w:rsidP="002B49D5">
      <w:pPr>
        <w:pStyle w:val="Geenafstand"/>
        <w:numPr>
          <w:ilvl w:val="0"/>
          <w:numId w:val="4"/>
        </w:numPr>
        <w:rPr>
          <w:rFonts w:cstheme="minorBidi"/>
          <w:i/>
          <w:iCs/>
        </w:rPr>
      </w:pPr>
      <w:r w:rsidRPr="002E2CFB">
        <w:rPr>
          <w:rFonts w:cstheme="minorBidi"/>
          <w:i/>
          <w:iCs/>
        </w:rPr>
        <w:t>Extra aandacht voor senioren met een migratieachtergrond. We willen</w:t>
      </w:r>
      <w:r w:rsidR="0086012F" w:rsidRPr="002E2CFB">
        <w:rPr>
          <w:rFonts w:cstheme="minorBidi"/>
          <w:i/>
          <w:iCs/>
        </w:rPr>
        <w:t xml:space="preserve"> </w:t>
      </w:r>
      <w:r w:rsidRPr="002E2CFB">
        <w:rPr>
          <w:rFonts w:cstheme="minorBidi"/>
          <w:i/>
          <w:iCs/>
        </w:rPr>
        <w:t>verkennen hoe senioren met een migratieachtergrond beter te bereiken zijn, wat er voor hen belangrijk is en wat goede manieren zijn om hun participatie te vergroten. Dit vraagt tijd en deskundigheidsbevordering binnen de hele organisatie.</w:t>
      </w:r>
    </w:p>
    <w:p w14:paraId="59161C25" w14:textId="02A8D9AE" w:rsidR="4CB6B67D" w:rsidRPr="002E2CFB" w:rsidRDefault="4CB6B67D" w:rsidP="002B49D5">
      <w:pPr>
        <w:spacing w:line="240" w:lineRule="auto"/>
        <w:rPr>
          <w:i/>
          <w:iCs/>
        </w:rPr>
      </w:pPr>
    </w:p>
    <w:p w14:paraId="3FE3BC04" w14:textId="2BC23DED" w:rsidR="00C24B1D" w:rsidRPr="002E2CFB" w:rsidRDefault="00F17073" w:rsidP="002B49D5">
      <w:pPr>
        <w:spacing w:line="240" w:lineRule="auto"/>
        <w:rPr>
          <w:rFonts w:cstheme="minorHAnsi"/>
          <w:i/>
          <w:iCs/>
        </w:rPr>
      </w:pPr>
      <w:r w:rsidRPr="002E2CFB">
        <w:rPr>
          <w:rFonts w:cstheme="minorHAnsi"/>
          <w:i/>
          <w:iCs/>
        </w:rPr>
        <w:t>Naast gerichte activiteiten waarin we focus aanbrengen, zijn er de reguliere activiteiten die continuïteit vragen. Denk aan onze bijdrages aan Raadsinformatiebijeenkomsten</w:t>
      </w:r>
      <w:r w:rsidR="00C431EB" w:rsidRPr="002E2CFB">
        <w:rPr>
          <w:rFonts w:cstheme="minorHAnsi"/>
          <w:i/>
          <w:iCs/>
        </w:rPr>
        <w:t xml:space="preserve"> (RIB)</w:t>
      </w:r>
      <w:r w:rsidRPr="002E2CFB">
        <w:rPr>
          <w:rFonts w:cstheme="minorHAnsi"/>
          <w:i/>
          <w:iCs/>
        </w:rPr>
        <w:t xml:space="preserve">, actuele communicatie via nieuwsbrieven, website en </w:t>
      </w:r>
      <w:r w:rsidR="00C654AE" w:rsidRPr="002E2CFB">
        <w:rPr>
          <w:rFonts w:cstheme="minorHAnsi"/>
          <w:i/>
          <w:iCs/>
        </w:rPr>
        <w:t>sociale</w:t>
      </w:r>
      <w:r w:rsidRPr="002E2CFB">
        <w:rPr>
          <w:rFonts w:cstheme="minorHAnsi"/>
          <w:i/>
          <w:iCs/>
        </w:rPr>
        <w:t xml:space="preserve"> media, onderhoud kennisniveau medewerkers en de voortgang van de bestaande werkgroepen</w:t>
      </w:r>
      <w:r w:rsidR="00C24B1D" w:rsidRPr="002E2CFB">
        <w:rPr>
          <w:rFonts w:cstheme="minorHAnsi"/>
          <w:i/>
          <w:iCs/>
        </w:rPr>
        <w:t>.</w:t>
      </w:r>
      <w:r w:rsidR="006D4053" w:rsidRPr="002E2CFB">
        <w:rPr>
          <w:rFonts w:cstheme="minorHAnsi"/>
          <w:i/>
          <w:iCs/>
        </w:rPr>
        <w:t>”</w:t>
      </w:r>
    </w:p>
    <w:p w14:paraId="774ADCBA" w14:textId="5AFB6D75" w:rsidR="009B7C67" w:rsidRPr="00CD39E5" w:rsidRDefault="0FAB9BCF" w:rsidP="4CB6B67D">
      <w:pPr>
        <w:spacing w:line="240" w:lineRule="auto"/>
        <w:rPr>
          <w:b/>
          <w:bCs/>
          <w:u w:val="single"/>
        </w:rPr>
      </w:pPr>
      <w:r w:rsidRPr="4CB6B67D">
        <w:rPr>
          <w:b/>
          <w:bCs/>
          <w:u w:val="single"/>
        </w:rPr>
        <w:t>2b</w:t>
      </w:r>
      <w:r w:rsidR="2867F59B" w:rsidRPr="4CB6B67D">
        <w:rPr>
          <w:b/>
          <w:bCs/>
          <w:u w:val="single"/>
        </w:rPr>
        <w:t xml:space="preserve">. </w:t>
      </w:r>
      <w:r w:rsidR="4D0BFC99" w:rsidRPr="4CB6B67D">
        <w:rPr>
          <w:b/>
          <w:bCs/>
          <w:u w:val="single"/>
        </w:rPr>
        <w:t>A</w:t>
      </w:r>
      <w:r w:rsidR="2867F59B" w:rsidRPr="4CB6B67D">
        <w:rPr>
          <w:b/>
          <w:bCs/>
          <w:u w:val="single"/>
        </w:rPr>
        <w:t xml:space="preserve">anvullende inzichten </w:t>
      </w:r>
    </w:p>
    <w:p w14:paraId="1A9E3BAC" w14:textId="34AA4D40" w:rsidR="009B7C67" w:rsidRPr="009B7C67" w:rsidRDefault="2867F59B" w:rsidP="4CB6B67D">
      <w:r w:rsidRPr="4CB6B67D">
        <w:t xml:space="preserve">In de periode januari tot </w:t>
      </w:r>
      <w:r w:rsidR="00024DC8">
        <w:t>heden</w:t>
      </w:r>
      <w:r w:rsidRPr="4CB6B67D">
        <w:t xml:space="preserve"> is veel gesproken met de diverse stakeholders van </w:t>
      </w:r>
      <w:r w:rsidR="007B44EA">
        <w:t>U op leeftijd</w:t>
      </w:r>
      <w:r w:rsidRPr="4CB6B67D">
        <w:t xml:space="preserve">. Daarnaast is de nodige achtergrondinformatie </w:t>
      </w:r>
      <w:r w:rsidR="7DCE3AE0" w:rsidRPr="4CB6B67D">
        <w:t xml:space="preserve">verzameld en </w:t>
      </w:r>
      <w:r w:rsidRPr="4CB6B67D">
        <w:t>bestudeerd. Het beeld dat steeds duidelijker wordt</w:t>
      </w:r>
      <w:r w:rsidR="002E2CFB">
        <w:t>,</w:t>
      </w:r>
      <w:r w:rsidRPr="4CB6B67D">
        <w:t xml:space="preserve"> is dat de komende jaren van vergrijzing grote gevolgen </w:t>
      </w:r>
      <w:r w:rsidR="24C75C2C" w:rsidRPr="4CB6B67D">
        <w:t>zullen</w:t>
      </w:r>
      <w:r w:rsidR="0FDA3F57" w:rsidRPr="4CB6B67D">
        <w:t xml:space="preserve"> hebben</w:t>
      </w:r>
      <w:r w:rsidRPr="4CB6B67D">
        <w:t xml:space="preserve"> voor de plannen om passende huisvesting te realiseren, goede en toegankelijke zorg te bieden en </w:t>
      </w:r>
      <w:r w:rsidR="0024279B">
        <w:t xml:space="preserve">adequate </w:t>
      </w:r>
      <w:r w:rsidRPr="4CB6B67D">
        <w:t xml:space="preserve"> mobiliteit te garanderen. </w:t>
      </w:r>
      <w:bookmarkStart w:id="2" w:name="_Hlk141878877"/>
      <w:r w:rsidR="3CC241FF" w:rsidRPr="4CB6B67D">
        <w:t xml:space="preserve">Op </w:t>
      </w:r>
      <w:r w:rsidR="3C331108" w:rsidRPr="4CB6B67D">
        <w:t xml:space="preserve">genoemde beleidsterreinen </w:t>
      </w:r>
      <w:r w:rsidR="3CC241FF" w:rsidRPr="4CB6B67D">
        <w:t xml:space="preserve">ontstaan </w:t>
      </w:r>
      <w:r w:rsidR="3C331108" w:rsidRPr="4CB6B67D">
        <w:t xml:space="preserve">overal tekorten die </w:t>
      </w:r>
      <w:r w:rsidR="77306008" w:rsidRPr="4CB6B67D">
        <w:t xml:space="preserve">deels </w:t>
      </w:r>
      <w:r w:rsidR="3C331108" w:rsidRPr="4CB6B67D">
        <w:t xml:space="preserve">op </w:t>
      </w:r>
      <w:r w:rsidR="53D778E7" w:rsidRPr="4CB6B67D">
        <w:t xml:space="preserve">de </w:t>
      </w:r>
      <w:r w:rsidR="0024279B">
        <w:lastRenderedPageBreak/>
        <w:t>Utrechtse senioren</w:t>
      </w:r>
      <w:r w:rsidR="3C331108" w:rsidRPr="4CB6B67D">
        <w:t xml:space="preserve"> worden afgewenteld. </w:t>
      </w:r>
      <w:r w:rsidR="002E2CFB">
        <w:t>Senioren</w:t>
      </w:r>
      <w:r w:rsidR="3C331108" w:rsidRPr="4CB6B67D">
        <w:t xml:space="preserve"> zullen dus veel meer dan nu op zelfzorg en mantelzorg zijn aangewezen. Dit heeft ook gevolgen voor de werkzaamheden van </w:t>
      </w:r>
      <w:r w:rsidR="007B44EA">
        <w:t>U op leeftijd</w:t>
      </w:r>
      <w:r w:rsidR="3C331108" w:rsidRPr="4CB6B67D">
        <w:t xml:space="preserve">. Enerzijds zal de organisatie meer moeten investeren in activiteiten die tot doel hebben </w:t>
      </w:r>
      <w:r w:rsidR="002E2CFB">
        <w:t>senioren</w:t>
      </w:r>
      <w:r w:rsidR="3C331108" w:rsidRPr="4CB6B67D">
        <w:t xml:space="preserve"> bewust te maken van de nieuwe werkelijkheid. Anderzijds, of in combinatie daarmee, zal meer </w:t>
      </w:r>
      <w:r w:rsidR="6B4A7C4A" w:rsidRPr="4CB6B67D">
        <w:t>geïnvesteerd</w:t>
      </w:r>
      <w:r w:rsidR="3C331108" w:rsidRPr="4CB6B67D">
        <w:t xml:space="preserve"> moeten worden in </w:t>
      </w:r>
      <w:r w:rsidR="6B4A7C4A" w:rsidRPr="4CB6B67D">
        <w:t>activiteiten die gericht zijn op preventie</w:t>
      </w:r>
      <w:r w:rsidR="77306008" w:rsidRPr="4CB6B67D">
        <w:t xml:space="preserve"> en mogelijkheden om zelf het heft in handen te nemen</w:t>
      </w:r>
      <w:r w:rsidR="6B4A7C4A" w:rsidRPr="4CB6B67D">
        <w:t xml:space="preserve">. </w:t>
      </w:r>
    </w:p>
    <w:bookmarkEnd w:id="2"/>
    <w:p w14:paraId="037696AA" w14:textId="77777777" w:rsidR="006B75D0" w:rsidRDefault="006B75D0" w:rsidP="006B75D0">
      <w:pPr>
        <w:rPr>
          <w:rFonts w:cstheme="minorHAnsi"/>
          <w:b/>
          <w:bCs/>
          <w:i/>
          <w:iCs/>
          <w:u w:val="single"/>
        </w:rPr>
      </w:pPr>
    </w:p>
    <w:p w14:paraId="6CFA29C9" w14:textId="6403DE5E" w:rsidR="00BF2563" w:rsidRPr="00C72C74" w:rsidRDefault="00282A9E" w:rsidP="006B75D0">
      <w:pPr>
        <w:rPr>
          <w:rFonts w:cstheme="minorHAnsi"/>
          <w:b/>
          <w:bCs/>
          <w:i/>
          <w:iCs/>
          <w:u w:val="single"/>
        </w:rPr>
      </w:pPr>
      <w:r w:rsidRPr="00C72C74">
        <w:rPr>
          <w:rFonts w:cstheme="minorHAnsi"/>
          <w:b/>
          <w:bCs/>
          <w:i/>
          <w:iCs/>
          <w:u w:val="single"/>
        </w:rPr>
        <w:t>3</w:t>
      </w:r>
      <w:r w:rsidR="000F5FF2" w:rsidRPr="00C72C74">
        <w:rPr>
          <w:rFonts w:cstheme="minorHAnsi"/>
          <w:b/>
          <w:bCs/>
          <w:i/>
          <w:iCs/>
          <w:u w:val="single"/>
        </w:rPr>
        <w:t xml:space="preserve">. </w:t>
      </w:r>
      <w:r w:rsidR="00B53BE1" w:rsidRPr="00C72C74">
        <w:rPr>
          <w:rFonts w:cstheme="minorHAnsi"/>
          <w:b/>
          <w:bCs/>
          <w:i/>
          <w:iCs/>
          <w:u w:val="single"/>
        </w:rPr>
        <w:t>Stand van zaken integratie</w:t>
      </w:r>
      <w:r w:rsidR="000F5FF2" w:rsidRPr="00C72C74">
        <w:rPr>
          <w:rFonts w:cstheme="minorHAnsi"/>
          <w:b/>
          <w:bCs/>
          <w:i/>
          <w:iCs/>
          <w:u w:val="single"/>
        </w:rPr>
        <w:t xml:space="preserve"> </w:t>
      </w:r>
      <w:r w:rsidR="007B44EA">
        <w:rPr>
          <w:rFonts w:cstheme="minorHAnsi"/>
          <w:b/>
          <w:bCs/>
          <w:i/>
          <w:iCs/>
          <w:u w:val="single"/>
        </w:rPr>
        <w:t>U op leeftijd</w:t>
      </w:r>
      <w:r w:rsidR="000F5FF2" w:rsidRPr="00C72C74">
        <w:rPr>
          <w:rFonts w:cstheme="minorHAnsi"/>
          <w:b/>
          <w:bCs/>
          <w:i/>
          <w:iCs/>
          <w:u w:val="single"/>
        </w:rPr>
        <w:t xml:space="preserve"> </w:t>
      </w:r>
      <w:r w:rsidR="00632CF3" w:rsidRPr="00C72C74">
        <w:rPr>
          <w:rFonts w:cstheme="minorHAnsi"/>
          <w:b/>
          <w:bCs/>
          <w:i/>
          <w:iCs/>
          <w:u w:val="single"/>
        </w:rPr>
        <w:t xml:space="preserve">en uitvoering werkplan, </w:t>
      </w:r>
      <w:r w:rsidR="00F417D1" w:rsidRPr="00C72C74">
        <w:rPr>
          <w:rFonts w:cstheme="minorHAnsi"/>
          <w:b/>
          <w:bCs/>
          <w:i/>
          <w:iCs/>
          <w:u w:val="single"/>
        </w:rPr>
        <w:t xml:space="preserve">van </w:t>
      </w:r>
      <w:r w:rsidR="006168F2" w:rsidRPr="00C72C74">
        <w:rPr>
          <w:rFonts w:cstheme="minorHAnsi"/>
          <w:b/>
          <w:bCs/>
          <w:i/>
          <w:iCs/>
          <w:u w:val="single"/>
        </w:rPr>
        <w:t xml:space="preserve">januari </w:t>
      </w:r>
      <w:r w:rsidR="002E2CFB">
        <w:rPr>
          <w:rFonts w:cstheme="minorHAnsi"/>
          <w:b/>
          <w:bCs/>
          <w:i/>
          <w:iCs/>
          <w:u w:val="single"/>
        </w:rPr>
        <w:t>tot</w:t>
      </w:r>
      <w:r w:rsidR="006168F2" w:rsidRPr="00C72C74">
        <w:rPr>
          <w:rFonts w:cstheme="minorHAnsi"/>
          <w:b/>
          <w:bCs/>
          <w:i/>
          <w:iCs/>
          <w:u w:val="single"/>
        </w:rPr>
        <w:t xml:space="preserve"> </w:t>
      </w:r>
      <w:r w:rsidR="00024DC8">
        <w:rPr>
          <w:rFonts w:cstheme="minorHAnsi"/>
          <w:b/>
          <w:bCs/>
          <w:i/>
          <w:iCs/>
          <w:u w:val="single"/>
        </w:rPr>
        <w:t>heden</w:t>
      </w:r>
      <w:r w:rsidR="00F417D1" w:rsidRPr="00C72C74">
        <w:rPr>
          <w:rFonts w:cstheme="minorHAnsi"/>
          <w:b/>
          <w:bCs/>
          <w:i/>
          <w:iCs/>
          <w:u w:val="single"/>
        </w:rPr>
        <w:t xml:space="preserve"> </w:t>
      </w:r>
      <w:r w:rsidR="00294956" w:rsidRPr="00C72C74">
        <w:rPr>
          <w:rFonts w:cstheme="minorHAnsi"/>
          <w:b/>
          <w:bCs/>
          <w:i/>
          <w:iCs/>
          <w:u w:val="single"/>
        </w:rPr>
        <w:t xml:space="preserve">en </w:t>
      </w:r>
      <w:r w:rsidR="00AD0CD2">
        <w:rPr>
          <w:rFonts w:cstheme="minorHAnsi"/>
          <w:b/>
          <w:bCs/>
          <w:i/>
          <w:iCs/>
          <w:u w:val="single"/>
        </w:rPr>
        <w:t>ambities voor</w:t>
      </w:r>
      <w:r w:rsidR="00024DC8">
        <w:rPr>
          <w:rFonts w:cstheme="minorHAnsi"/>
          <w:b/>
          <w:bCs/>
          <w:i/>
          <w:iCs/>
          <w:u w:val="single"/>
        </w:rPr>
        <w:t xml:space="preserve"> 2024</w:t>
      </w:r>
    </w:p>
    <w:p w14:paraId="4F92A104" w14:textId="0C460C1E" w:rsidR="00CD39E5" w:rsidRDefault="00B53BE1" w:rsidP="00CD39E5">
      <w:pPr>
        <w:spacing w:line="240" w:lineRule="auto"/>
        <w:rPr>
          <w:rFonts w:cstheme="minorHAnsi"/>
        </w:rPr>
      </w:pPr>
      <w:r>
        <w:rPr>
          <w:rFonts w:cstheme="minorHAnsi"/>
        </w:rPr>
        <w:t xml:space="preserve">Bij de beschrijving van de eerste </w:t>
      </w:r>
      <w:r w:rsidR="00AD0CD2">
        <w:rPr>
          <w:rFonts w:cstheme="minorHAnsi"/>
        </w:rPr>
        <w:t>negen</w:t>
      </w:r>
      <w:r>
        <w:rPr>
          <w:rFonts w:cstheme="minorHAnsi"/>
        </w:rPr>
        <w:t xml:space="preserve"> maanden van het integratietraject </w:t>
      </w:r>
      <w:r w:rsidR="007B44EA">
        <w:rPr>
          <w:rFonts w:cstheme="minorHAnsi"/>
        </w:rPr>
        <w:t xml:space="preserve">tussen </w:t>
      </w:r>
      <w:r>
        <w:rPr>
          <w:rFonts w:cstheme="minorHAnsi"/>
        </w:rPr>
        <w:t>COSBO-</w:t>
      </w:r>
      <w:r w:rsidR="007B44EA">
        <w:rPr>
          <w:rFonts w:cstheme="minorHAnsi"/>
        </w:rPr>
        <w:t xml:space="preserve">Stad-Utrecht en </w:t>
      </w:r>
      <w:r>
        <w:rPr>
          <w:rFonts w:cstheme="minorHAnsi"/>
        </w:rPr>
        <w:t xml:space="preserve">ACO </w:t>
      </w:r>
      <w:r w:rsidR="00294956">
        <w:rPr>
          <w:rFonts w:cstheme="minorHAnsi"/>
        </w:rPr>
        <w:t xml:space="preserve">en het vervolg daarop </w:t>
      </w:r>
      <w:r w:rsidR="006168F2">
        <w:rPr>
          <w:rFonts w:cstheme="minorHAnsi"/>
        </w:rPr>
        <w:t xml:space="preserve">wordt </w:t>
      </w:r>
      <w:r w:rsidR="00327811">
        <w:rPr>
          <w:rFonts w:cstheme="minorHAnsi"/>
        </w:rPr>
        <w:t xml:space="preserve">het werkplan 2023/2024 en </w:t>
      </w:r>
      <w:r w:rsidR="006168F2">
        <w:rPr>
          <w:rFonts w:cstheme="minorHAnsi"/>
        </w:rPr>
        <w:t xml:space="preserve">het bijgevoegde </w:t>
      </w:r>
      <w:r>
        <w:rPr>
          <w:rFonts w:cstheme="minorHAnsi"/>
        </w:rPr>
        <w:t xml:space="preserve">organogram </w:t>
      </w:r>
      <w:r w:rsidR="00C431EB">
        <w:rPr>
          <w:rFonts w:cstheme="minorHAnsi"/>
        </w:rPr>
        <w:t xml:space="preserve">(bijlage 1) </w:t>
      </w:r>
      <w:r w:rsidR="006168F2">
        <w:rPr>
          <w:rFonts w:cstheme="minorHAnsi"/>
        </w:rPr>
        <w:t>als basis gebruikt</w:t>
      </w:r>
      <w:r w:rsidR="00C431EB">
        <w:rPr>
          <w:rFonts w:cstheme="minorHAnsi"/>
        </w:rPr>
        <w:t>.</w:t>
      </w:r>
      <w:r w:rsidR="006168F2">
        <w:rPr>
          <w:rFonts w:cstheme="minorHAnsi"/>
        </w:rPr>
        <w:t xml:space="preserve"> </w:t>
      </w:r>
    </w:p>
    <w:p w14:paraId="6C6EEE80" w14:textId="5C3160E1" w:rsidR="00BF2563" w:rsidRPr="00CD39E5" w:rsidRDefault="00282A9E" w:rsidP="00CD39E5">
      <w:pPr>
        <w:spacing w:line="240" w:lineRule="auto"/>
        <w:rPr>
          <w:rFonts w:cstheme="minorHAnsi"/>
        </w:rPr>
      </w:pPr>
      <w:r>
        <w:rPr>
          <w:b/>
          <w:bCs/>
          <w:u w:val="single"/>
        </w:rPr>
        <w:t>3</w:t>
      </w:r>
      <w:r w:rsidR="007A3ECF">
        <w:rPr>
          <w:b/>
          <w:bCs/>
          <w:u w:val="single"/>
        </w:rPr>
        <w:t>a</w:t>
      </w:r>
      <w:r>
        <w:rPr>
          <w:b/>
          <w:bCs/>
          <w:u w:val="single"/>
        </w:rPr>
        <w:t>.</w:t>
      </w:r>
      <w:r w:rsidR="007A3ECF">
        <w:rPr>
          <w:b/>
          <w:bCs/>
          <w:u w:val="single"/>
        </w:rPr>
        <w:t xml:space="preserve"> </w:t>
      </w:r>
      <w:r w:rsidR="00327811">
        <w:rPr>
          <w:b/>
          <w:bCs/>
          <w:u w:val="single"/>
        </w:rPr>
        <w:t>Instellen W</w:t>
      </w:r>
      <w:r w:rsidR="00BF2563" w:rsidRPr="00BF2563">
        <w:rPr>
          <w:b/>
          <w:bCs/>
          <w:u w:val="single"/>
        </w:rPr>
        <w:t>erkgroepen</w:t>
      </w:r>
      <w:r w:rsidR="005F63DF">
        <w:rPr>
          <w:b/>
          <w:bCs/>
          <w:u w:val="single"/>
        </w:rPr>
        <w:t xml:space="preserve"> </w:t>
      </w:r>
      <w:r w:rsidR="00AD0CD2">
        <w:rPr>
          <w:b/>
          <w:bCs/>
          <w:u w:val="single"/>
        </w:rPr>
        <w:t>&amp;</w:t>
      </w:r>
      <w:r w:rsidR="005F63DF">
        <w:rPr>
          <w:b/>
          <w:bCs/>
          <w:u w:val="single"/>
        </w:rPr>
        <w:t xml:space="preserve"> Netwerken</w:t>
      </w:r>
      <w:r w:rsidR="00BF2563" w:rsidRPr="00BF2563">
        <w:rPr>
          <w:b/>
          <w:bCs/>
          <w:u w:val="single"/>
        </w:rPr>
        <w:t xml:space="preserve"> </w:t>
      </w:r>
    </w:p>
    <w:p w14:paraId="39661808" w14:textId="207C5510" w:rsidR="00CF19CE" w:rsidRPr="00CF19CE" w:rsidRDefault="00CF19CE" w:rsidP="007437FB">
      <w:pPr>
        <w:spacing w:line="240" w:lineRule="auto"/>
      </w:pPr>
      <w:r w:rsidRPr="00CF19CE">
        <w:t xml:space="preserve">Om meer senioren te betrekken bij het werk van </w:t>
      </w:r>
      <w:r w:rsidR="007B44EA">
        <w:t>U op leeftijd</w:t>
      </w:r>
      <w:r w:rsidRPr="00CF19CE">
        <w:t xml:space="preserve"> stellen we op de verschillende terreinen </w:t>
      </w:r>
      <w:r w:rsidR="00457726">
        <w:t>W</w:t>
      </w:r>
      <w:r w:rsidRPr="00CF19CE">
        <w:t xml:space="preserve">erkgroepen en </w:t>
      </w:r>
      <w:r w:rsidR="00457726">
        <w:t>N</w:t>
      </w:r>
      <w:r w:rsidRPr="00CF19CE">
        <w:t xml:space="preserve">etwerken in. Allereerst hebben we de bestaande vrijwilligers gevraagd bij welke </w:t>
      </w:r>
      <w:r w:rsidR="00AD0CD2">
        <w:t>W</w:t>
      </w:r>
      <w:r w:rsidRPr="00CF19CE">
        <w:t xml:space="preserve">erkgroep </w:t>
      </w:r>
      <w:r w:rsidR="00AD0CD2">
        <w:t xml:space="preserve">of welk Netwerk </w:t>
      </w:r>
      <w:r w:rsidRPr="00CF19CE">
        <w:t xml:space="preserve">zij zich wilden aansluiten. Meerdere mensen hebben de handschoen met verve opgepakt. Een aantal (oud)vrijwilligers bleek hiertoe echter niet meer bereid of in staat. Wij houden hen hoe dan ook op de hoogte van de ontwikkelingen, nodigen hen uit voor inspiratiebijeenkomsten en kunnen een beroep op hen doen met specifieke vragen. </w:t>
      </w:r>
    </w:p>
    <w:p w14:paraId="1CB4AC9F" w14:textId="33286B05" w:rsidR="00CF19CE" w:rsidRPr="00CF19CE" w:rsidRDefault="3743F1BC" w:rsidP="007437FB">
      <w:pPr>
        <w:spacing w:line="240" w:lineRule="auto"/>
        <w:rPr>
          <w:highlight w:val="yellow"/>
        </w:rPr>
      </w:pPr>
      <w:r>
        <w:t xml:space="preserve">Werving van nieuwe </w:t>
      </w:r>
      <w:r w:rsidR="00AD0CD2">
        <w:t xml:space="preserve">leden voor de Werkgroepen </w:t>
      </w:r>
      <w:r w:rsidR="00283222">
        <w:t>en</w:t>
      </w:r>
      <w:r w:rsidR="00AD0CD2">
        <w:t xml:space="preserve"> Netwerken </w:t>
      </w:r>
      <w:r>
        <w:t xml:space="preserve">heeft prioriteit. </w:t>
      </w:r>
      <w:r w:rsidR="00AD0CD2">
        <w:t>O</w:t>
      </w:r>
      <w:r>
        <w:t>nder</w:t>
      </w:r>
      <w:r w:rsidR="00AD0CD2">
        <w:t xml:space="preserve"> andere is </w:t>
      </w:r>
      <w:r w:rsidR="00024DC8">
        <w:t>contact ge</w:t>
      </w:r>
      <w:r w:rsidR="00274D5D">
        <w:t>legd</w:t>
      </w:r>
      <w:r>
        <w:t xml:space="preserve"> </w:t>
      </w:r>
      <w:r w:rsidR="00AD0CD2">
        <w:t xml:space="preserve">met </w:t>
      </w:r>
      <w:r>
        <w:t>de Vrijwilligers</w:t>
      </w:r>
      <w:r w:rsidR="00AD0CD2">
        <w:t>c</w:t>
      </w:r>
      <w:r>
        <w:t xml:space="preserve">entrale Utrecht (VCU). Ondanks dat er sinds corona veel minder vrijwilligers </w:t>
      </w:r>
      <w:r w:rsidR="00D21D8C">
        <w:t xml:space="preserve">beschikbaar </w:t>
      </w:r>
      <w:r>
        <w:t xml:space="preserve">zijn voor een gelijkblijvend aantal vacatures, zijn er kansen voor </w:t>
      </w:r>
      <w:r w:rsidR="007B44EA">
        <w:t>U op leeftijd</w:t>
      </w:r>
      <w:r>
        <w:t xml:space="preserve"> omdat de activiteiten afwijken van die van veel andere organisaties. De VCU b</w:t>
      </w:r>
      <w:r w:rsidR="00024DC8">
        <w:t>racht</w:t>
      </w:r>
      <w:r>
        <w:t xml:space="preserve"> </w:t>
      </w:r>
      <w:r w:rsidR="00024DC8">
        <w:t xml:space="preserve">onder andere </w:t>
      </w:r>
      <w:r>
        <w:t xml:space="preserve">in juli de vacatures </w:t>
      </w:r>
      <w:r w:rsidR="00AD0CD2">
        <w:t>van</w:t>
      </w:r>
      <w:r>
        <w:t xml:space="preserve"> </w:t>
      </w:r>
      <w:r w:rsidR="007B44EA">
        <w:t>U op leeftijd</w:t>
      </w:r>
      <w:r>
        <w:t xml:space="preserve"> onder de aandacht op een bijeenkomst over 'Pensioen in zicht' voor FNV-leden. </w:t>
      </w:r>
    </w:p>
    <w:p w14:paraId="5A4F0EB3" w14:textId="1443101A" w:rsidR="00CF19CE" w:rsidRPr="001D0776" w:rsidRDefault="2DA2F399" w:rsidP="4CB6B67D">
      <w:pPr>
        <w:spacing w:line="240" w:lineRule="auto"/>
        <w:ind w:left="708"/>
        <w:rPr>
          <w:b/>
          <w:bCs/>
          <w:i/>
          <w:iCs/>
        </w:rPr>
      </w:pPr>
      <w:r w:rsidRPr="001D0776">
        <w:rPr>
          <w:b/>
          <w:bCs/>
          <w:i/>
          <w:iCs/>
        </w:rPr>
        <w:t>Nieuwe contacten</w:t>
      </w:r>
      <w:r w:rsidR="00CF19CE" w:rsidRPr="001D0776">
        <w:rPr>
          <w:i/>
          <w:iCs/>
        </w:rPr>
        <w:br/>
      </w:r>
      <w:r w:rsidR="3743F1BC" w:rsidRPr="001D0776">
        <w:rPr>
          <w:i/>
          <w:iCs/>
        </w:rPr>
        <w:t xml:space="preserve">Om contact te leggen met (groepen) actieve senioren bezochten medewerkers van </w:t>
      </w:r>
      <w:r w:rsidR="007B44EA">
        <w:rPr>
          <w:i/>
          <w:iCs/>
        </w:rPr>
        <w:t>U op leeftijd</w:t>
      </w:r>
      <w:r w:rsidR="3743F1BC" w:rsidRPr="001D0776">
        <w:rPr>
          <w:i/>
          <w:iCs/>
        </w:rPr>
        <w:t xml:space="preserve"> begin 2023 de woongemeenschappen Kruisstraat en </w:t>
      </w:r>
      <w:proofErr w:type="spellStart"/>
      <w:r w:rsidR="3743F1BC" w:rsidRPr="001D0776">
        <w:rPr>
          <w:i/>
          <w:iCs/>
        </w:rPr>
        <w:t>Gagelstaete</w:t>
      </w:r>
      <w:proofErr w:type="spellEnd"/>
      <w:r w:rsidR="3743F1BC" w:rsidRPr="001D0776">
        <w:rPr>
          <w:i/>
          <w:iCs/>
        </w:rPr>
        <w:t xml:space="preserve">. In de Kruisstraat spraken we twee vertegenwoordigers van de groep, in </w:t>
      </w:r>
      <w:proofErr w:type="spellStart"/>
      <w:r w:rsidR="3743F1BC" w:rsidRPr="001D0776">
        <w:rPr>
          <w:i/>
          <w:iCs/>
        </w:rPr>
        <w:t>Gagelstaete</w:t>
      </w:r>
      <w:proofErr w:type="spellEnd"/>
      <w:r w:rsidR="3743F1BC" w:rsidRPr="001D0776">
        <w:rPr>
          <w:i/>
          <w:iCs/>
        </w:rPr>
        <w:t xml:space="preserve"> schoven we aan bij een goed bezochte koffieochtend. We lieten ons informeren over de ontwikkelingen binnen beide groepen, op het gebied van wonen, zorg, mobiliteit en informatievoorziening. Wij vertelden wat </w:t>
      </w:r>
      <w:r w:rsidR="007B44EA">
        <w:rPr>
          <w:i/>
          <w:iCs/>
        </w:rPr>
        <w:t>U op leeftijd</w:t>
      </w:r>
      <w:r w:rsidR="3743F1BC" w:rsidRPr="001D0776">
        <w:rPr>
          <w:i/>
          <w:iCs/>
        </w:rPr>
        <w:t xml:space="preserve"> voor senioren in Utrecht kan betekenen. Sindsdien h</w:t>
      </w:r>
      <w:r w:rsidR="00AD0CD2">
        <w:rPr>
          <w:i/>
          <w:iCs/>
        </w:rPr>
        <w:t>ouden</w:t>
      </w:r>
      <w:r w:rsidR="3743F1BC" w:rsidRPr="001D0776">
        <w:rPr>
          <w:i/>
          <w:iCs/>
        </w:rPr>
        <w:t xml:space="preserve"> we met enkele mensen contact,</w:t>
      </w:r>
      <w:r w:rsidR="00AD0CD2">
        <w:rPr>
          <w:i/>
          <w:iCs/>
        </w:rPr>
        <w:t xml:space="preserve"> ook om hen te betrekken bij de Werkgroepen &amp; Netwerken. </w:t>
      </w:r>
      <w:r w:rsidR="3743F1BC" w:rsidRPr="001D0776">
        <w:rPr>
          <w:i/>
          <w:iCs/>
        </w:rPr>
        <w:t xml:space="preserve">   </w:t>
      </w:r>
    </w:p>
    <w:p w14:paraId="25F3D90C" w14:textId="1982BD27" w:rsidR="00CF19CE" w:rsidRDefault="3743F1BC" w:rsidP="007437FB">
      <w:pPr>
        <w:spacing w:line="240" w:lineRule="auto"/>
      </w:pPr>
      <w:r>
        <w:t xml:space="preserve">Om meer te leren hoe andere organisaties vrijwilligers werven, </w:t>
      </w:r>
      <w:r w:rsidR="00024DC8">
        <w:t xml:space="preserve">is er ook </w:t>
      </w:r>
      <w:r>
        <w:t>contact ge</w:t>
      </w:r>
      <w:r w:rsidR="00274D5D">
        <w:t>legd</w:t>
      </w:r>
      <w:r>
        <w:t xml:space="preserve"> met Gilde</w:t>
      </w:r>
      <w:r w:rsidR="000668D4">
        <w:t xml:space="preserve"> Utrecht</w:t>
      </w:r>
      <w:r>
        <w:t xml:space="preserve">. De twee methodes die </w:t>
      </w:r>
      <w:r w:rsidR="4C1E7D85">
        <w:t>zij</w:t>
      </w:r>
      <w:r>
        <w:t xml:space="preserve"> </w:t>
      </w:r>
      <w:r w:rsidR="001F01D4">
        <w:t xml:space="preserve">het </w:t>
      </w:r>
      <w:r>
        <w:t>meest gebruik</w:t>
      </w:r>
      <w:r w:rsidR="4C1E7D85">
        <w:t>en</w:t>
      </w:r>
      <w:r>
        <w:t xml:space="preserve"> zijn via het netwerk van de bestaande vrijwilliger</w:t>
      </w:r>
      <w:r w:rsidR="4C1E7D85">
        <w:t>s</w:t>
      </w:r>
      <w:r>
        <w:t xml:space="preserve"> en </w:t>
      </w:r>
      <w:r w:rsidR="0077381B">
        <w:t xml:space="preserve">via </w:t>
      </w:r>
      <w:r>
        <w:t>plaatsing van vacatures op de site van</w:t>
      </w:r>
      <w:r w:rsidR="00D21D8C">
        <w:t xml:space="preserve"> de</w:t>
      </w:r>
      <w:r>
        <w:t xml:space="preserve"> VCU. Wat de laatste tijd opvalt</w:t>
      </w:r>
      <w:r w:rsidR="00AD0CD2">
        <w:t>,</w:t>
      </w:r>
      <w:r>
        <w:t xml:space="preserve"> is dat senioren die net met pensioen zijn en vrijwilliger zijn geworden, door hun voormalige werkgever gevraagd worden om weer aan het werk te gaan. Een tip </w:t>
      </w:r>
      <w:r w:rsidR="00AD0CD2">
        <w:t xml:space="preserve">van Gilde Utrecht </w:t>
      </w:r>
      <w:r>
        <w:t xml:space="preserve">is om senioren voordat zij met pensioen gaan te vragen voor klusjes die niet veel tijd vragen. Met Gilde </w:t>
      </w:r>
      <w:r w:rsidR="00611958">
        <w:t xml:space="preserve">Utrecht </w:t>
      </w:r>
      <w:r>
        <w:t xml:space="preserve">is afgesproken om op hun site een link te plaatsen die leidt naar de vacatures op onze website. </w:t>
      </w:r>
      <w:r w:rsidR="0FDA3F57">
        <w:t>Tevens</w:t>
      </w:r>
      <w:r>
        <w:t xml:space="preserve"> zal er een interview met de (nieuwe) directeur van </w:t>
      </w:r>
      <w:r w:rsidR="007B44EA">
        <w:t>U op leeftijd</w:t>
      </w:r>
      <w:r>
        <w:t xml:space="preserve"> worden geplaatst in het blad voor vrijwilligers</w:t>
      </w:r>
      <w:r w:rsidR="00FD17E1">
        <w:t xml:space="preserve"> van VCU</w:t>
      </w:r>
      <w:r>
        <w:t xml:space="preserve"> dat in december verschijnt. </w:t>
      </w:r>
      <w:r w:rsidR="37DB5DAA">
        <w:t xml:space="preserve">Onder </w:t>
      </w:r>
      <w:r>
        <w:t xml:space="preserve">onze nieuwe naam </w:t>
      </w:r>
      <w:r w:rsidR="00D21D8C">
        <w:t>zullen</w:t>
      </w:r>
      <w:r>
        <w:t xml:space="preserve"> we </w:t>
      </w:r>
      <w:r w:rsidR="7247A1AC">
        <w:t xml:space="preserve">onder meer </w:t>
      </w:r>
      <w:r>
        <w:t xml:space="preserve">aandacht </w:t>
      </w:r>
      <w:r w:rsidR="00FD17E1">
        <w:t>geven aan</w:t>
      </w:r>
      <w:r>
        <w:t xml:space="preserve"> het werven van vrijwilligers. </w:t>
      </w:r>
    </w:p>
    <w:p w14:paraId="6C689965" w14:textId="1642754F" w:rsidR="00744894" w:rsidRDefault="177C7945" w:rsidP="007437FB">
      <w:pPr>
        <w:spacing w:line="240" w:lineRule="auto"/>
      </w:pPr>
      <w:r>
        <w:t>De doelen</w:t>
      </w:r>
      <w:r w:rsidR="00FD17E1">
        <w:t>,</w:t>
      </w:r>
      <w:r w:rsidR="44BC7748">
        <w:t xml:space="preserve"> ta</w:t>
      </w:r>
      <w:r w:rsidR="00FD17E1">
        <w:t>ken</w:t>
      </w:r>
      <w:r w:rsidR="44BC7748">
        <w:t xml:space="preserve"> e</w:t>
      </w:r>
      <w:r w:rsidR="00D21D8C">
        <w:t xml:space="preserve">n </w:t>
      </w:r>
      <w:r w:rsidR="00FD17E1">
        <w:t xml:space="preserve">werkwijze van de Werkgroepen en Netwerken zijn </w:t>
      </w:r>
      <w:r>
        <w:t xml:space="preserve">na overleg met de leden van de </w:t>
      </w:r>
      <w:r w:rsidR="00FD17E1">
        <w:t>W</w:t>
      </w:r>
      <w:r>
        <w:t>erkgroep</w:t>
      </w:r>
      <w:r w:rsidR="30709367">
        <w:t xml:space="preserve">en </w:t>
      </w:r>
      <w:r w:rsidR="00283222">
        <w:t>en</w:t>
      </w:r>
      <w:r w:rsidR="3743F1BC">
        <w:t xml:space="preserve"> </w:t>
      </w:r>
      <w:r w:rsidR="00FD17E1">
        <w:t>N</w:t>
      </w:r>
      <w:r w:rsidR="3743F1BC">
        <w:t xml:space="preserve">etwerken en de leden van het team </w:t>
      </w:r>
      <w:r>
        <w:t>nader uitgewerkt</w:t>
      </w:r>
      <w:r w:rsidR="4F9198E8">
        <w:t xml:space="preserve">, besproken en </w:t>
      </w:r>
      <w:r w:rsidR="4F9198E8">
        <w:lastRenderedPageBreak/>
        <w:t xml:space="preserve">goedgekeurd door </w:t>
      </w:r>
      <w:r w:rsidR="00283222">
        <w:t xml:space="preserve">het </w:t>
      </w:r>
      <w:r w:rsidR="4E8E3DC7">
        <w:t>bestuur</w:t>
      </w:r>
      <w:r w:rsidR="004A6F1E">
        <w:t>.</w:t>
      </w:r>
      <w:r w:rsidR="6B4A7C4A">
        <w:t xml:space="preserve"> Zie bijlage</w:t>
      </w:r>
      <w:r w:rsidR="123C6150">
        <w:t xml:space="preserve"> 2</w:t>
      </w:r>
      <w:r w:rsidR="6B4A7C4A">
        <w:t>.</w:t>
      </w:r>
      <w:r w:rsidR="4F9198E8">
        <w:t xml:space="preserve"> </w:t>
      </w:r>
      <w:r w:rsidR="00B72683">
        <w:t xml:space="preserve">Dit document wordt </w:t>
      </w:r>
      <w:r w:rsidR="00FD17E1">
        <w:t xml:space="preserve">ook </w:t>
      </w:r>
      <w:r w:rsidR="00B72683">
        <w:t xml:space="preserve">als basis gebruikt voor komende wervingsactiviteiten. </w:t>
      </w:r>
      <w:r>
        <w:t xml:space="preserve">  </w:t>
      </w:r>
    </w:p>
    <w:p w14:paraId="1CEA29C5" w14:textId="7911C0FB" w:rsidR="000C326A" w:rsidRDefault="000C326A">
      <w:pPr>
        <w:rPr>
          <w:b/>
          <w:bCs/>
          <w:u w:val="single"/>
        </w:rPr>
      </w:pPr>
    </w:p>
    <w:p w14:paraId="149B3455" w14:textId="784F7FE3" w:rsidR="00CF19CE" w:rsidRPr="00E86D5A" w:rsidRDefault="00282A9E" w:rsidP="007437FB">
      <w:pPr>
        <w:spacing w:line="240" w:lineRule="auto"/>
        <w:rPr>
          <w:b/>
          <w:bCs/>
          <w:u w:val="single"/>
        </w:rPr>
      </w:pPr>
      <w:r w:rsidRPr="00E86D5A">
        <w:rPr>
          <w:b/>
          <w:bCs/>
          <w:u w:val="single"/>
        </w:rPr>
        <w:t>3</w:t>
      </w:r>
      <w:r w:rsidR="00CF19CE" w:rsidRPr="00E86D5A">
        <w:rPr>
          <w:b/>
          <w:bCs/>
          <w:u w:val="single"/>
        </w:rPr>
        <w:t xml:space="preserve">b. </w:t>
      </w:r>
      <w:r w:rsidR="00744894" w:rsidRPr="00E86D5A">
        <w:rPr>
          <w:b/>
          <w:bCs/>
          <w:u w:val="single"/>
        </w:rPr>
        <w:t>Stand van zaken</w:t>
      </w:r>
      <w:r w:rsidR="003214DC">
        <w:rPr>
          <w:b/>
          <w:bCs/>
          <w:u w:val="single"/>
        </w:rPr>
        <w:t xml:space="preserve"> en</w:t>
      </w:r>
      <w:r w:rsidR="00523403" w:rsidRPr="00E86D5A">
        <w:rPr>
          <w:b/>
          <w:bCs/>
          <w:u w:val="single"/>
        </w:rPr>
        <w:t xml:space="preserve"> activiteiten per </w:t>
      </w:r>
      <w:r w:rsidR="00FD17E1">
        <w:rPr>
          <w:b/>
          <w:bCs/>
          <w:u w:val="single"/>
        </w:rPr>
        <w:t>W</w:t>
      </w:r>
      <w:r w:rsidR="009315A9" w:rsidRPr="00E86D5A">
        <w:rPr>
          <w:b/>
          <w:bCs/>
          <w:u w:val="single"/>
        </w:rPr>
        <w:t>erkgroep</w:t>
      </w:r>
      <w:r w:rsidR="00A01913">
        <w:rPr>
          <w:b/>
          <w:bCs/>
          <w:u w:val="single"/>
        </w:rPr>
        <w:t>/</w:t>
      </w:r>
      <w:r w:rsidR="00FD17E1">
        <w:rPr>
          <w:b/>
          <w:bCs/>
          <w:u w:val="single"/>
        </w:rPr>
        <w:t>N</w:t>
      </w:r>
      <w:r w:rsidR="00523403" w:rsidRPr="00E86D5A">
        <w:rPr>
          <w:b/>
          <w:bCs/>
          <w:u w:val="single"/>
        </w:rPr>
        <w:t>etwerk</w:t>
      </w:r>
      <w:r w:rsidR="00A01913">
        <w:rPr>
          <w:b/>
          <w:bCs/>
          <w:u w:val="single"/>
        </w:rPr>
        <w:t>,</w:t>
      </w:r>
      <w:r w:rsidR="00D21D8C">
        <w:rPr>
          <w:b/>
          <w:bCs/>
          <w:u w:val="single"/>
        </w:rPr>
        <w:t xml:space="preserve"> </w:t>
      </w:r>
      <w:r w:rsidR="00A01913">
        <w:rPr>
          <w:b/>
          <w:bCs/>
          <w:u w:val="single"/>
        </w:rPr>
        <w:t>met</w:t>
      </w:r>
      <w:r w:rsidR="00D21D8C">
        <w:rPr>
          <w:b/>
          <w:bCs/>
          <w:u w:val="single"/>
        </w:rPr>
        <w:t xml:space="preserve"> </w:t>
      </w:r>
      <w:r w:rsidR="00FD17E1">
        <w:rPr>
          <w:b/>
          <w:bCs/>
          <w:u w:val="single"/>
        </w:rPr>
        <w:t>ambities</w:t>
      </w:r>
      <w:r w:rsidR="00D21D8C">
        <w:rPr>
          <w:b/>
          <w:bCs/>
          <w:u w:val="single"/>
        </w:rPr>
        <w:t xml:space="preserve"> 2024</w:t>
      </w:r>
      <w:r w:rsidR="00744894" w:rsidRPr="00E86D5A">
        <w:rPr>
          <w:b/>
          <w:bCs/>
          <w:u w:val="single"/>
        </w:rPr>
        <w:t xml:space="preserve">: </w:t>
      </w:r>
    </w:p>
    <w:p w14:paraId="6CFC2964" w14:textId="239F93F2" w:rsidR="00BF2563" w:rsidRPr="00274D5D" w:rsidRDefault="00BF2563" w:rsidP="00274D5D">
      <w:pPr>
        <w:pStyle w:val="Lijstalinea"/>
        <w:numPr>
          <w:ilvl w:val="0"/>
          <w:numId w:val="24"/>
        </w:numPr>
        <w:spacing w:line="240" w:lineRule="auto"/>
        <w:rPr>
          <w:b/>
          <w:bCs/>
        </w:rPr>
      </w:pPr>
      <w:r w:rsidRPr="00274D5D">
        <w:rPr>
          <w:b/>
          <w:bCs/>
        </w:rPr>
        <w:t>Werkgroep Zorg</w:t>
      </w:r>
      <w:r w:rsidRPr="00BF2563">
        <w:t xml:space="preserve"> </w:t>
      </w:r>
    </w:p>
    <w:p w14:paraId="30694C61" w14:textId="764B908B" w:rsidR="00C82DBE" w:rsidRPr="007437FB" w:rsidRDefault="3D95464A" w:rsidP="4CB6B67D">
      <w:pPr>
        <w:pStyle w:val="paragraph"/>
        <w:spacing w:before="0" w:beforeAutospacing="0" w:after="0" w:afterAutospacing="0"/>
        <w:textAlignment w:val="baseline"/>
        <w:rPr>
          <w:rStyle w:val="eop"/>
          <w:rFonts w:ascii="Calibri" w:hAnsi="Calibri" w:cs="Calibri"/>
          <w:sz w:val="22"/>
          <w:szCs w:val="22"/>
        </w:rPr>
      </w:pPr>
      <w:r w:rsidRPr="4CB6B67D">
        <w:rPr>
          <w:rStyle w:val="normaltextrun"/>
          <w:rFonts w:ascii="Calibri" w:hAnsi="Calibri" w:cs="Calibri"/>
          <w:sz w:val="22"/>
          <w:szCs w:val="22"/>
        </w:rPr>
        <w:t xml:space="preserve">Voor de </w:t>
      </w:r>
      <w:r w:rsidR="004A6F1E">
        <w:rPr>
          <w:rStyle w:val="normaltextrun"/>
          <w:rFonts w:ascii="Calibri" w:hAnsi="Calibri" w:cs="Calibri"/>
          <w:sz w:val="22"/>
          <w:szCs w:val="22"/>
        </w:rPr>
        <w:t>W</w:t>
      </w:r>
      <w:r w:rsidRPr="4CB6B67D">
        <w:rPr>
          <w:rStyle w:val="normaltextrun"/>
          <w:rFonts w:ascii="Calibri" w:hAnsi="Calibri" w:cs="Calibri"/>
          <w:sz w:val="22"/>
          <w:szCs w:val="22"/>
        </w:rPr>
        <w:t xml:space="preserve">erkgroep </w:t>
      </w:r>
      <w:r w:rsidR="004A6F1E">
        <w:rPr>
          <w:rStyle w:val="normaltextrun"/>
          <w:rFonts w:ascii="Calibri" w:hAnsi="Calibri" w:cs="Calibri"/>
          <w:sz w:val="22"/>
          <w:szCs w:val="22"/>
        </w:rPr>
        <w:t xml:space="preserve">Zorg </w:t>
      </w:r>
      <w:r w:rsidRPr="4CB6B67D">
        <w:rPr>
          <w:rStyle w:val="normaltextrun"/>
          <w:rFonts w:ascii="Calibri" w:hAnsi="Calibri" w:cs="Calibri"/>
          <w:sz w:val="22"/>
          <w:szCs w:val="22"/>
        </w:rPr>
        <w:t>zijn een voorzitter</w:t>
      </w:r>
      <w:r w:rsidR="00283222">
        <w:rPr>
          <w:rStyle w:val="normaltextrun"/>
          <w:rFonts w:ascii="Calibri" w:hAnsi="Calibri" w:cs="Calibri"/>
          <w:sz w:val="22"/>
          <w:szCs w:val="22"/>
        </w:rPr>
        <w:t>,</w:t>
      </w:r>
      <w:r w:rsidRPr="4CB6B67D">
        <w:rPr>
          <w:rStyle w:val="normaltextrun"/>
          <w:rFonts w:ascii="Calibri" w:hAnsi="Calibri" w:cs="Calibri"/>
          <w:sz w:val="22"/>
          <w:szCs w:val="22"/>
        </w:rPr>
        <w:t xml:space="preserve"> </w:t>
      </w:r>
      <w:r w:rsidR="00283222">
        <w:rPr>
          <w:rStyle w:val="normaltextrun"/>
          <w:rFonts w:ascii="Calibri" w:hAnsi="Calibri" w:cs="Calibri"/>
          <w:sz w:val="22"/>
          <w:szCs w:val="22"/>
        </w:rPr>
        <w:t xml:space="preserve">drie </w:t>
      </w:r>
      <w:r w:rsidRPr="4CB6B67D">
        <w:rPr>
          <w:rStyle w:val="normaltextrun"/>
          <w:rFonts w:ascii="Calibri" w:hAnsi="Calibri" w:cs="Calibri"/>
          <w:sz w:val="22"/>
          <w:szCs w:val="22"/>
        </w:rPr>
        <w:t xml:space="preserve">leden </w:t>
      </w:r>
      <w:r w:rsidR="00283222">
        <w:rPr>
          <w:rStyle w:val="normaltextrun"/>
          <w:rFonts w:ascii="Calibri" w:hAnsi="Calibri" w:cs="Calibri"/>
          <w:sz w:val="22"/>
          <w:szCs w:val="22"/>
        </w:rPr>
        <w:t xml:space="preserve">en een aspirant-lid </w:t>
      </w:r>
      <w:r w:rsidRPr="4CB6B67D">
        <w:rPr>
          <w:rStyle w:val="normaltextrun"/>
          <w:rFonts w:ascii="Calibri" w:hAnsi="Calibri" w:cs="Calibri"/>
          <w:sz w:val="22"/>
          <w:szCs w:val="22"/>
        </w:rPr>
        <w:t>geworven.</w:t>
      </w:r>
      <w:r w:rsidR="00FD17E1">
        <w:rPr>
          <w:rStyle w:val="normaltextrun"/>
          <w:rFonts w:ascii="Calibri" w:hAnsi="Calibri" w:cs="Calibri"/>
          <w:sz w:val="22"/>
          <w:szCs w:val="22"/>
        </w:rPr>
        <w:t xml:space="preserve"> </w:t>
      </w:r>
      <w:r w:rsidRPr="4CB6B67D">
        <w:rPr>
          <w:rStyle w:val="normaltextrun"/>
          <w:rFonts w:ascii="Calibri" w:hAnsi="Calibri" w:cs="Calibri"/>
          <w:sz w:val="22"/>
          <w:szCs w:val="22"/>
        </w:rPr>
        <w:t xml:space="preserve">De komende periode </w:t>
      </w:r>
      <w:r w:rsidR="2B020C4E" w:rsidRPr="4CB6B67D">
        <w:rPr>
          <w:rStyle w:val="normaltextrun"/>
          <w:rFonts w:ascii="Calibri" w:hAnsi="Calibri" w:cs="Calibri"/>
          <w:sz w:val="22"/>
          <w:szCs w:val="22"/>
        </w:rPr>
        <w:t xml:space="preserve">maken we </w:t>
      </w:r>
      <w:r w:rsidRPr="4CB6B67D">
        <w:rPr>
          <w:rStyle w:val="normaltextrun"/>
          <w:rFonts w:ascii="Calibri" w:hAnsi="Calibri" w:cs="Calibri"/>
          <w:sz w:val="22"/>
          <w:szCs w:val="22"/>
        </w:rPr>
        <w:t xml:space="preserve">een keuze uit de talrijke zorgthema’s, met als invalshoek </w:t>
      </w:r>
      <w:r w:rsidR="003214DC">
        <w:rPr>
          <w:rStyle w:val="normaltextrun"/>
          <w:rFonts w:ascii="Calibri" w:hAnsi="Calibri" w:cs="Calibri"/>
          <w:sz w:val="22"/>
          <w:szCs w:val="22"/>
        </w:rPr>
        <w:t>‘bewustwording’</w:t>
      </w:r>
      <w:r w:rsidRPr="4CB6B67D">
        <w:rPr>
          <w:rStyle w:val="normaltextrun"/>
          <w:rFonts w:ascii="Calibri" w:hAnsi="Calibri" w:cs="Calibri"/>
          <w:sz w:val="22"/>
          <w:szCs w:val="22"/>
        </w:rPr>
        <w:t xml:space="preserve"> en </w:t>
      </w:r>
      <w:r w:rsidR="003214DC">
        <w:rPr>
          <w:rStyle w:val="normaltextrun"/>
          <w:rFonts w:ascii="Calibri" w:hAnsi="Calibri" w:cs="Calibri"/>
          <w:sz w:val="22"/>
          <w:szCs w:val="22"/>
        </w:rPr>
        <w:t>‘</w:t>
      </w:r>
      <w:r w:rsidRPr="4CB6B67D">
        <w:rPr>
          <w:rStyle w:val="normaltextrun"/>
          <w:rFonts w:ascii="Calibri" w:hAnsi="Calibri" w:cs="Calibri"/>
          <w:sz w:val="22"/>
          <w:szCs w:val="22"/>
        </w:rPr>
        <w:t>preventie</w:t>
      </w:r>
      <w:r w:rsidR="003214DC">
        <w:rPr>
          <w:rStyle w:val="normaltextrun"/>
          <w:rFonts w:ascii="Calibri" w:hAnsi="Calibri" w:cs="Calibri"/>
          <w:sz w:val="22"/>
          <w:szCs w:val="22"/>
        </w:rPr>
        <w:t>’</w:t>
      </w:r>
      <w:r w:rsidRPr="4CB6B67D">
        <w:rPr>
          <w:rStyle w:val="normaltextrun"/>
          <w:rFonts w:ascii="Calibri" w:hAnsi="Calibri" w:cs="Calibri"/>
          <w:sz w:val="22"/>
          <w:szCs w:val="22"/>
        </w:rPr>
        <w:t>.  </w:t>
      </w:r>
    </w:p>
    <w:p w14:paraId="77BFF424" w14:textId="050E27EA" w:rsidR="00D82FF1" w:rsidRDefault="007B44EA" w:rsidP="00D82FF1">
      <w:pPr>
        <w:pStyle w:val="paragraph"/>
        <w:rPr>
          <w:rFonts w:ascii="Calibri" w:hAnsi="Calibri" w:cs="Calibri"/>
          <w:sz w:val="22"/>
          <w:szCs w:val="22"/>
        </w:rPr>
      </w:pPr>
      <w:r>
        <w:rPr>
          <w:rFonts w:ascii="Calibri" w:hAnsi="Calibri" w:cs="Calibri"/>
          <w:sz w:val="22"/>
          <w:szCs w:val="22"/>
        </w:rPr>
        <w:t xml:space="preserve">U op leeftijd </w:t>
      </w:r>
      <w:r w:rsidR="021C8FBE" w:rsidRPr="4CB6B67D">
        <w:rPr>
          <w:rFonts w:ascii="Calibri" w:hAnsi="Calibri" w:cs="Calibri"/>
          <w:sz w:val="22"/>
          <w:szCs w:val="22"/>
        </w:rPr>
        <w:t xml:space="preserve">is vertegenwoordigd in de </w:t>
      </w:r>
      <w:proofErr w:type="spellStart"/>
      <w:r w:rsidR="021C8FBE" w:rsidRPr="4CB6B67D">
        <w:rPr>
          <w:rFonts w:ascii="Calibri" w:hAnsi="Calibri" w:cs="Calibri"/>
          <w:sz w:val="22"/>
          <w:szCs w:val="22"/>
        </w:rPr>
        <w:t>W</w:t>
      </w:r>
      <w:r w:rsidR="001F01D4">
        <w:rPr>
          <w:rFonts w:ascii="Calibri" w:hAnsi="Calibri" w:cs="Calibri"/>
          <w:sz w:val="22"/>
          <w:szCs w:val="22"/>
        </w:rPr>
        <w:t>mo</w:t>
      </w:r>
      <w:proofErr w:type="spellEnd"/>
      <w:r w:rsidR="021C8FBE" w:rsidRPr="4CB6B67D">
        <w:rPr>
          <w:rFonts w:ascii="Calibri" w:hAnsi="Calibri" w:cs="Calibri"/>
          <w:sz w:val="22"/>
          <w:szCs w:val="22"/>
        </w:rPr>
        <w:t>-</w:t>
      </w:r>
      <w:r w:rsidR="000668D4" w:rsidRPr="4CB6B67D">
        <w:rPr>
          <w:rFonts w:ascii="Calibri" w:hAnsi="Calibri" w:cs="Calibri"/>
          <w:sz w:val="22"/>
          <w:szCs w:val="22"/>
        </w:rPr>
        <w:t>Cliëntenraad</w:t>
      </w:r>
      <w:r w:rsidR="021C8FBE" w:rsidRPr="4CB6B67D">
        <w:rPr>
          <w:rFonts w:ascii="Calibri" w:hAnsi="Calibri" w:cs="Calibri"/>
          <w:sz w:val="22"/>
          <w:szCs w:val="22"/>
        </w:rPr>
        <w:t xml:space="preserve">. </w:t>
      </w:r>
      <w:r w:rsidR="5AA188F7" w:rsidRPr="4CB6B67D">
        <w:rPr>
          <w:rFonts w:ascii="Calibri" w:hAnsi="Calibri" w:cs="Calibri"/>
          <w:sz w:val="22"/>
          <w:szCs w:val="22"/>
        </w:rPr>
        <w:t>Bij d</w:t>
      </w:r>
      <w:r w:rsidR="021C8FBE" w:rsidRPr="4CB6B67D">
        <w:rPr>
          <w:rFonts w:ascii="Calibri" w:hAnsi="Calibri" w:cs="Calibri"/>
          <w:sz w:val="22"/>
          <w:szCs w:val="22"/>
        </w:rPr>
        <w:t xml:space="preserve">e </w:t>
      </w:r>
      <w:r w:rsidR="5AA188F7" w:rsidRPr="4CB6B67D">
        <w:rPr>
          <w:rFonts w:ascii="Calibri" w:hAnsi="Calibri" w:cs="Calibri"/>
          <w:sz w:val="22"/>
          <w:szCs w:val="22"/>
        </w:rPr>
        <w:t xml:space="preserve">onderwerpen </w:t>
      </w:r>
      <w:r w:rsidR="7923869B" w:rsidRPr="4CB6B67D">
        <w:rPr>
          <w:rFonts w:ascii="Calibri" w:hAnsi="Calibri" w:cs="Calibri"/>
          <w:sz w:val="22"/>
          <w:szCs w:val="22"/>
        </w:rPr>
        <w:t>maaltijdvoorziening en de aanbesteding van OV</w:t>
      </w:r>
      <w:r w:rsidR="5AA188F7" w:rsidRPr="4CB6B67D">
        <w:rPr>
          <w:rFonts w:ascii="Calibri" w:hAnsi="Calibri" w:cs="Calibri"/>
          <w:sz w:val="22"/>
          <w:szCs w:val="22"/>
        </w:rPr>
        <w:t>-</w:t>
      </w:r>
      <w:r w:rsidR="021C8FBE" w:rsidRPr="4CB6B67D">
        <w:rPr>
          <w:rFonts w:ascii="Calibri" w:hAnsi="Calibri" w:cs="Calibri"/>
          <w:sz w:val="22"/>
          <w:szCs w:val="22"/>
        </w:rPr>
        <w:t>regiotaxi</w:t>
      </w:r>
      <w:r w:rsidR="5AA188F7" w:rsidRPr="4CB6B67D">
        <w:rPr>
          <w:rFonts w:ascii="Calibri" w:hAnsi="Calibri" w:cs="Calibri"/>
          <w:sz w:val="22"/>
          <w:szCs w:val="22"/>
        </w:rPr>
        <w:t xml:space="preserve"> heeft </w:t>
      </w:r>
      <w:r>
        <w:rPr>
          <w:rFonts w:ascii="Calibri" w:hAnsi="Calibri" w:cs="Calibri"/>
          <w:sz w:val="22"/>
          <w:szCs w:val="22"/>
        </w:rPr>
        <w:t>U op leeftijd</w:t>
      </w:r>
      <w:r w:rsidR="5AA188F7" w:rsidRPr="4CB6B67D">
        <w:rPr>
          <w:rFonts w:ascii="Calibri" w:hAnsi="Calibri" w:cs="Calibri"/>
          <w:sz w:val="22"/>
          <w:szCs w:val="22"/>
        </w:rPr>
        <w:t xml:space="preserve"> met name input geleverd.</w:t>
      </w:r>
      <w:r w:rsidR="7923869B" w:rsidRPr="4CB6B67D">
        <w:rPr>
          <w:rFonts w:ascii="Calibri" w:hAnsi="Calibri" w:cs="Calibri"/>
          <w:sz w:val="22"/>
          <w:szCs w:val="22"/>
        </w:rPr>
        <w:t xml:space="preserve"> </w:t>
      </w:r>
      <w:r w:rsidR="5AA188F7" w:rsidRPr="4CB6B67D">
        <w:rPr>
          <w:rFonts w:ascii="Calibri" w:hAnsi="Calibri" w:cs="Calibri"/>
          <w:sz w:val="22"/>
          <w:szCs w:val="22"/>
        </w:rPr>
        <w:t>V</w:t>
      </w:r>
      <w:r w:rsidR="021C8FBE" w:rsidRPr="4CB6B67D">
        <w:rPr>
          <w:rFonts w:ascii="Calibri" w:hAnsi="Calibri" w:cs="Calibri"/>
          <w:sz w:val="22"/>
          <w:szCs w:val="22"/>
        </w:rPr>
        <w:t>oor dit laatste onderwerp</w:t>
      </w:r>
      <w:r w:rsidR="5AA188F7" w:rsidRPr="4CB6B67D">
        <w:rPr>
          <w:rFonts w:ascii="Calibri" w:hAnsi="Calibri" w:cs="Calibri"/>
          <w:sz w:val="22"/>
          <w:szCs w:val="22"/>
        </w:rPr>
        <w:t>:</w:t>
      </w:r>
      <w:r w:rsidR="021C8FBE" w:rsidRPr="4CB6B67D">
        <w:rPr>
          <w:rFonts w:ascii="Calibri" w:hAnsi="Calibri" w:cs="Calibri"/>
          <w:sz w:val="22"/>
          <w:szCs w:val="22"/>
        </w:rPr>
        <w:t xml:space="preserve"> zie </w:t>
      </w:r>
      <w:r w:rsidR="5AA188F7" w:rsidRPr="4CB6B67D">
        <w:rPr>
          <w:rFonts w:ascii="Calibri" w:hAnsi="Calibri" w:cs="Calibri"/>
          <w:sz w:val="22"/>
          <w:szCs w:val="22"/>
        </w:rPr>
        <w:t>Werkgroep</w:t>
      </w:r>
      <w:r w:rsidR="021C8FBE" w:rsidRPr="4CB6B67D">
        <w:rPr>
          <w:rFonts w:ascii="Calibri" w:hAnsi="Calibri" w:cs="Calibri"/>
          <w:sz w:val="22"/>
          <w:szCs w:val="22"/>
        </w:rPr>
        <w:t xml:space="preserve"> Mobiliteit</w:t>
      </w:r>
      <w:r w:rsidR="5AA188F7" w:rsidRPr="4CB6B67D">
        <w:rPr>
          <w:rFonts w:ascii="Calibri" w:hAnsi="Calibri" w:cs="Calibri"/>
          <w:sz w:val="22"/>
          <w:szCs w:val="22"/>
        </w:rPr>
        <w:t>.</w:t>
      </w:r>
    </w:p>
    <w:p w14:paraId="125E7A10" w14:textId="18E45B0B" w:rsidR="00611958" w:rsidRPr="001D0776" w:rsidRDefault="40C14FB2" w:rsidP="00611958">
      <w:pPr>
        <w:pStyle w:val="paragraph"/>
        <w:ind w:left="708"/>
        <w:rPr>
          <w:i/>
          <w:iCs/>
        </w:rPr>
      </w:pPr>
      <w:r w:rsidRPr="001D0776">
        <w:rPr>
          <w:rStyle w:val="normaltextrun"/>
          <w:rFonts w:ascii="Calibri" w:hAnsi="Calibri" w:cs="Calibri"/>
          <w:b/>
          <w:bCs/>
          <w:i/>
          <w:iCs/>
          <w:sz w:val="22"/>
          <w:szCs w:val="22"/>
        </w:rPr>
        <w:t>Samen eten?</w:t>
      </w:r>
      <w:r w:rsidRPr="001D0776">
        <w:rPr>
          <w:i/>
          <w:iCs/>
        </w:rPr>
        <w:br/>
      </w:r>
      <w:r w:rsidR="3D95464A" w:rsidRPr="001D0776">
        <w:rPr>
          <w:rStyle w:val="normaltextrun"/>
          <w:rFonts w:ascii="Calibri" w:hAnsi="Calibri" w:cs="Calibri"/>
          <w:i/>
          <w:iCs/>
          <w:sz w:val="22"/>
          <w:szCs w:val="22"/>
        </w:rPr>
        <w:t>De gemeente heeft besloten de maaltijdvoorziening te vernieuwen per juli 2023. Met deze vernieuwing wil de gemeente meer inzetten op samen eten en de verbinding aanbrengen tussen bewoners in de wijk, diversiteit in het aanbod en een betere betaalbaarheid voor mensen met een smalle beurs. In onze reactie naar de gemeente hebben wij kenbaar gemaakt dat wij, vanuit het oogpunt van tegengaan van eenzaamheid, het initiatief toejuichen. Tevens zijn wij voorstander van het oog hebben voor ouderen met een kleine beurs en het aanbrengen van meer diversiteit in het aanbod. Maar wij vinden ook dat er aandacht moet zijn voor de kwetsbare oudere</w:t>
      </w:r>
      <w:r w:rsidR="001F01D4" w:rsidRPr="001D0776">
        <w:rPr>
          <w:rStyle w:val="normaltextrun"/>
          <w:rFonts w:ascii="Calibri" w:hAnsi="Calibri" w:cs="Calibri"/>
          <w:i/>
          <w:iCs/>
          <w:sz w:val="22"/>
          <w:szCs w:val="22"/>
        </w:rPr>
        <w:t>n</w:t>
      </w:r>
      <w:r w:rsidR="3D95464A" w:rsidRPr="001D0776">
        <w:rPr>
          <w:rStyle w:val="normaltextrun"/>
          <w:rFonts w:ascii="Calibri" w:hAnsi="Calibri" w:cs="Calibri"/>
          <w:i/>
          <w:iCs/>
          <w:sz w:val="22"/>
          <w:szCs w:val="22"/>
        </w:rPr>
        <w:t xml:space="preserve"> die in hun mobiliteit beperkt zijn. Gezamenlijk eten is niet altijd een panacee om eenzaamheid tegen te gaan. Voorts hebben wij gewezen op de groter wordende </w:t>
      </w:r>
      <w:r w:rsidR="5AA188F7" w:rsidRPr="001D0776">
        <w:rPr>
          <w:rStyle w:val="normaltextrun"/>
          <w:rFonts w:ascii="Calibri" w:hAnsi="Calibri" w:cs="Calibri"/>
          <w:i/>
          <w:iCs/>
          <w:sz w:val="22"/>
          <w:szCs w:val="22"/>
        </w:rPr>
        <w:t xml:space="preserve">groep </w:t>
      </w:r>
      <w:r w:rsidR="3D95464A" w:rsidRPr="001D0776">
        <w:rPr>
          <w:rStyle w:val="normaltextrun"/>
          <w:rFonts w:ascii="Calibri" w:hAnsi="Calibri" w:cs="Calibri"/>
          <w:i/>
          <w:iCs/>
          <w:sz w:val="22"/>
          <w:szCs w:val="22"/>
        </w:rPr>
        <w:t>oudere migranten in de toekomst en dat er voor hen in het aanbod ook een kwalitatief goed</w:t>
      </w:r>
      <w:r w:rsidR="5AA188F7" w:rsidRPr="001D0776">
        <w:rPr>
          <w:rStyle w:val="normaltextrun"/>
          <w:rFonts w:ascii="Calibri" w:hAnsi="Calibri" w:cs="Calibri"/>
          <w:i/>
          <w:iCs/>
          <w:sz w:val="22"/>
          <w:szCs w:val="22"/>
        </w:rPr>
        <w:t>e</w:t>
      </w:r>
      <w:r w:rsidR="3D95464A" w:rsidRPr="001D0776">
        <w:rPr>
          <w:rStyle w:val="normaltextrun"/>
          <w:rFonts w:ascii="Calibri" w:hAnsi="Calibri" w:cs="Calibri"/>
          <w:i/>
          <w:iCs/>
          <w:sz w:val="22"/>
          <w:szCs w:val="22"/>
        </w:rPr>
        <w:t xml:space="preserve"> keuze mogelijk moet zijn in de maaltijdvoorziening.</w:t>
      </w:r>
      <w:r w:rsidR="3D95464A" w:rsidRPr="001D0776">
        <w:rPr>
          <w:rStyle w:val="eop"/>
          <w:rFonts w:ascii="Calibri" w:hAnsi="Calibri" w:cs="Calibri"/>
          <w:i/>
          <w:iCs/>
          <w:sz w:val="22"/>
          <w:szCs w:val="22"/>
        </w:rPr>
        <w:t> </w:t>
      </w:r>
    </w:p>
    <w:p w14:paraId="329EF640" w14:textId="7646D47E" w:rsidR="004F4345" w:rsidRDefault="004F4345" w:rsidP="004F4345">
      <w:pPr>
        <w:pStyle w:val="paragraph"/>
        <w:spacing w:before="0" w:beforeAutospacing="0" w:after="0" w:afterAutospacing="0"/>
        <w:textAlignment w:val="baseline"/>
        <w:rPr>
          <w:rFonts w:ascii="Calibri" w:hAnsi="Calibri" w:cs="Calibri"/>
          <w:kern w:val="2"/>
          <w:sz w:val="22"/>
          <w:szCs w:val="22"/>
          <w14:ligatures w14:val="standardContextual"/>
        </w:rPr>
      </w:pPr>
      <w:r w:rsidRPr="004F4345">
        <w:rPr>
          <w:rFonts w:ascii="Calibri" w:hAnsi="Calibri" w:cs="Calibri"/>
          <w:kern w:val="2"/>
          <w:sz w:val="22"/>
          <w:szCs w:val="22"/>
          <w14:ligatures w14:val="standardContextual"/>
        </w:rPr>
        <w:t xml:space="preserve">Om op de hoogte te blijven van de ontwikkelingen rondom zorg en welzijn </w:t>
      </w:r>
      <w:r w:rsidR="003214DC">
        <w:rPr>
          <w:rFonts w:ascii="Calibri" w:hAnsi="Calibri" w:cs="Calibri"/>
          <w:kern w:val="2"/>
          <w:sz w:val="22"/>
          <w:szCs w:val="22"/>
          <w14:ligatures w14:val="standardContextual"/>
        </w:rPr>
        <w:t>is</w:t>
      </w:r>
      <w:r w:rsidRPr="004F4345">
        <w:rPr>
          <w:rFonts w:ascii="Calibri" w:hAnsi="Calibri" w:cs="Calibri"/>
          <w:kern w:val="2"/>
          <w:sz w:val="22"/>
          <w:szCs w:val="22"/>
          <w14:ligatures w14:val="standardContextual"/>
        </w:rPr>
        <w:t xml:space="preserve"> de bijeenkomst Kenniskring Nationale Akkoorden en de gemeentelijke bijeenkomst </w:t>
      </w:r>
      <w:r w:rsidR="003214DC">
        <w:rPr>
          <w:rFonts w:ascii="Calibri" w:hAnsi="Calibri" w:cs="Calibri"/>
          <w:kern w:val="2"/>
          <w:sz w:val="22"/>
          <w:szCs w:val="22"/>
          <w14:ligatures w14:val="standardContextual"/>
        </w:rPr>
        <w:t xml:space="preserve">over de </w:t>
      </w:r>
      <w:r w:rsidRPr="004F4345">
        <w:rPr>
          <w:rFonts w:ascii="Calibri" w:hAnsi="Calibri" w:cs="Calibri"/>
          <w:kern w:val="2"/>
          <w:sz w:val="22"/>
          <w:szCs w:val="22"/>
          <w14:ligatures w14:val="standardContextual"/>
        </w:rPr>
        <w:t xml:space="preserve">Beleidsnota </w:t>
      </w:r>
      <w:proofErr w:type="spellStart"/>
      <w:r w:rsidRPr="004F4345">
        <w:rPr>
          <w:rFonts w:ascii="Calibri" w:hAnsi="Calibri" w:cs="Calibri"/>
          <w:kern w:val="2"/>
          <w:sz w:val="22"/>
          <w:szCs w:val="22"/>
          <w14:ligatures w14:val="standardContextual"/>
        </w:rPr>
        <w:t>W</w:t>
      </w:r>
      <w:r w:rsidR="001F01D4">
        <w:rPr>
          <w:rFonts w:ascii="Calibri" w:hAnsi="Calibri" w:cs="Calibri"/>
          <w:kern w:val="2"/>
          <w:sz w:val="22"/>
          <w:szCs w:val="22"/>
          <w14:ligatures w14:val="standardContextual"/>
        </w:rPr>
        <w:t>mo</w:t>
      </w:r>
      <w:proofErr w:type="spellEnd"/>
      <w:r w:rsidRPr="004F4345">
        <w:rPr>
          <w:rFonts w:ascii="Calibri" w:hAnsi="Calibri" w:cs="Calibri"/>
          <w:kern w:val="2"/>
          <w:sz w:val="22"/>
          <w:szCs w:val="22"/>
          <w14:ligatures w14:val="standardContextual"/>
        </w:rPr>
        <w:t xml:space="preserve"> bezocht. </w:t>
      </w:r>
    </w:p>
    <w:p w14:paraId="4779DAA5" w14:textId="77777777" w:rsidR="00B72683" w:rsidRDefault="00B72683" w:rsidP="004F4345">
      <w:pPr>
        <w:pStyle w:val="paragraph"/>
        <w:spacing w:before="0" w:beforeAutospacing="0" w:after="0" w:afterAutospacing="0"/>
        <w:textAlignment w:val="baseline"/>
        <w:rPr>
          <w:rFonts w:ascii="Calibri" w:hAnsi="Calibri" w:cs="Calibri"/>
          <w:kern w:val="2"/>
          <w:sz w:val="22"/>
          <w:szCs w:val="22"/>
          <w14:ligatures w14:val="standardContextual"/>
        </w:rPr>
      </w:pPr>
    </w:p>
    <w:p w14:paraId="486662A0" w14:textId="05FA344A" w:rsidR="00B72683" w:rsidRPr="001D0776" w:rsidRDefault="001D0776" w:rsidP="004F4345">
      <w:pPr>
        <w:pStyle w:val="paragraph"/>
        <w:spacing w:before="0" w:beforeAutospacing="0" w:after="0" w:afterAutospacing="0"/>
        <w:textAlignment w:val="baseline"/>
        <w:rPr>
          <w:rFonts w:ascii="Calibri" w:hAnsi="Calibri" w:cs="Calibri"/>
          <w:b/>
          <w:bCs/>
          <w:color w:val="7030A0"/>
          <w:kern w:val="2"/>
          <w:sz w:val="22"/>
          <w:szCs w:val="22"/>
          <w14:ligatures w14:val="standardContextual"/>
        </w:rPr>
      </w:pPr>
      <w:r w:rsidRPr="001D0776">
        <w:rPr>
          <w:rFonts w:ascii="Calibri" w:hAnsi="Calibri" w:cs="Calibri"/>
          <w:b/>
          <w:bCs/>
          <w:color w:val="7030A0"/>
          <w:kern w:val="2"/>
          <w:sz w:val="22"/>
          <w:szCs w:val="22"/>
          <w14:ligatures w14:val="standardContextual"/>
        </w:rPr>
        <w:t>Ambities</w:t>
      </w:r>
      <w:r w:rsidR="00B72683" w:rsidRPr="001D0776">
        <w:rPr>
          <w:rFonts w:ascii="Calibri" w:hAnsi="Calibri" w:cs="Calibri"/>
          <w:b/>
          <w:bCs/>
          <w:color w:val="7030A0"/>
          <w:kern w:val="2"/>
          <w:sz w:val="22"/>
          <w:szCs w:val="22"/>
          <w14:ligatures w14:val="standardContextual"/>
        </w:rPr>
        <w:t xml:space="preserve"> 2024</w:t>
      </w:r>
    </w:p>
    <w:p w14:paraId="3EABDBF6" w14:textId="04249120" w:rsidR="00157710" w:rsidRPr="001D0776" w:rsidRDefault="00283222" w:rsidP="008D66FF">
      <w:pPr>
        <w:rPr>
          <w:rFonts w:ascii="Calibri" w:hAnsi="Calibri" w:cs="Calibri"/>
          <w:color w:val="7030A0"/>
          <w:kern w:val="2"/>
          <w14:ligatures w14:val="standardContextual"/>
        </w:rPr>
      </w:pPr>
      <w:r>
        <w:rPr>
          <w:color w:val="7030A0"/>
        </w:rPr>
        <w:t xml:space="preserve">De </w:t>
      </w:r>
      <w:r w:rsidR="00157710" w:rsidRPr="001D0776">
        <w:rPr>
          <w:color w:val="7030A0"/>
        </w:rPr>
        <w:t>werkgroep</w:t>
      </w:r>
      <w:r>
        <w:rPr>
          <w:color w:val="7030A0"/>
        </w:rPr>
        <w:t xml:space="preserve"> Zorg is zo goed als</w:t>
      </w:r>
      <w:r w:rsidR="00157710" w:rsidRPr="001D0776">
        <w:rPr>
          <w:color w:val="7030A0"/>
        </w:rPr>
        <w:t xml:space="preserve"> </w:t>
      </w:r>
      <w:r w:rsidR="003214DC">
        <w:rPr>
          <w:color w:val="7030A0"/>
        </w:rPr>
        <w:t>‘</w:t>
      </w:r>
      <w:r w:rsidR="00157710" w:rsidRPr="001D0776">
        <w:rPr>
          <w:color w:val="7030A0"/>
        </w:rPr>
        <w:t>op sterkte</w:t>
      </w:r>
      <w:r w:rsidR="003214DC">
        <w:rPr>
          <w:color w:val="7030A0"/>
        </w:rPr>
        <w:t>’</w:t>
      </w:r>
      <w:r w:rsidR="00157710" w:rsidRPr="001D0776">
        <w:rPr>
          <w:color w:val="7030A0"/>
        </w:rPr>
        <w:t xml:space="preserve">. Tevens heeft er een inhoudelijke oriëntatie plaatsgevonden aan de hand </w:t>
      </w:r>
      <w:r w:rsidR="008D66FF" w:rsidRPr="001D0776">
        <w:rPr>
          <w:color w:val="7030A0"/>
        </w:rPr>
        <w:t xml:space="preserve">van </w:t>
      </w:r>
      <w:r w:rsidR="00157710" w:rsidRPr="001D0776">
        <w:rPr>
          <w:color w:val="7030A0"/>
        </w:rPr>
        <w:t xml:space="preserve">relevante achtergrondinformatie. </w:t>
      </w:r>
      <w:r w:rsidR="00A40A22" w:rsidRPr="001D0776">
        <w:rPr>
          <w:color w:val="7030A0"/>
        </w:rPr>
        <w:t>Onder andere</w:t>
      </w:r>
      <w:r w:rsidR="003214DC">
        <w:rPr>
          <w:color w:val="7030A0"/>
        </w:rPr>
        <w:t xml:space="preserve"> </w:t>
      </w:r>
      <w:r w:rsidR="00A40A22" w:rsidRPr="001D0776">
        <w:rPr>
          <w:color w:val="7030A0"/>
        </w:rPr>
        <w:t xml:space="preserve">het advies van de Raad van Ouderen (februari 2023): </w:t>
      </w:r>
      <w:r w:rsidR="003214DC">
        <w:rPr>
          <w:color w:val="7030A0"/>
        </w:rPr>
        <w:t>‘</w:t>
      </w:r>
      <w:r w:rsidR="00A40A22" w:rsidRPr="001D0776">
        <w:rPr>
          <w:color w:val="7030A0"/>
        </w:rPr>
        <w:t>Preventie, het nieuwe moraal in een ouder wordende samenleving</w:t>
      </w:r>
      <w:r w:rsidR="003214DC">
        <w:rPr>
          <w:color w:val="7030A0"/>
        </w:rPr>
        <w:t>’</w:t>
      </w:r>
      <w:r w:rsidR="00A40A22" w:rsidRPr="001D0776">
        <w:rPr>
          <w:color w:val="7030A0"/>
        </w:rPr>
        <w:t xml:space="preserve">. Het begrip preventie wordt hier breed opgevat en omvat Arbeid </w:t>
      </w:r>
      <w:r w:rsidR="003214DC">
        <w:rPr>
          <w:color w:val="7030A0"/>
        </w:rPr>
        <w:t xml:space="preserve">- </w:t>
      </w:r>
      <w:r w:rsidR="00A40A22" w:rsidRPr="001D0776">
        <w:rPr>
          <w:color w:val="7030A0"/>
        </w:rPr>
        <w:t>betaald en onbetaald</w:t>
      </w:r>
      <w:r w:rsidR="003214DC">
        <w:rPr>
          <w:color w:val="7030A0"/>
        </w:rPr>
        <w:t xml:space="preserve"> - </w:t>
      </w:r>
      <w:r w:rsidR="00A40A22" w:rsidRPr="001D0776">
        <w:rPr>
          <w:color w:val="7030A0"/>
        </w:rPr>
        <w:t xml:space="preserve">, Basisstructuur in wijken en dorpen en De persoonlijke aanpak. Vanuit </w:t>
      </w:r>
      <w:r w:rsidR="008D66FF" w:rsidRPr="001D0776">
        <w:rPr>
          <w:color w:val="7030A0"/>
        </w:rPr>
        <w:t xml:space="preserve">onder andere </w:t>
      </w:r>
      <w:r w:rsidR="00A40A22" w:rsidRPr="001D0776">
        <w:rPr>
          <w:color w:val="7030A0"/>
        </w:rPr>
        <w:t xml:space="preserve">dit referentiekader zal de werkgroep adviseren </w:t>
      </w:r>
      <w:r w:rsidR="00E974BE">
        <w:rPr>
          <w:color w:val="7030A0"/>
        </w:rPr>
        <w:t xml:space="preserve">aan gemeente, samenwerkingspartners en senioren, </w:t>
      </w:r>
      <w:r w:rsidR="00A40A22" w:rsidRPr="001D0776">
        <w:rPr>
          <w:color w:val="7030A0"/>
        </w:rPr>
        <w:t xml:space="preserve">over vraagstukken van zorg en welzijn. </w:t>
      </w:r>
      <w:r w:rsidR="00E974BE">
        <w:rPr>
          <w:color w:val="7030A0"/>
        </w:rPr>
        <w:t>D</w:t>
      </w:r>
      <w:r w:rsidR="00A40A22" w:rsidRPr="001D0776">
        <w:rPr>
          <w:color w:val="7030A0"/>
        </w:rPr>
        <w:t>enk</w:t>
      </w:r>
      <w:r w:rsidR="00E974BE">
        <w:rPr>
          <w:color w:val="7030A0"/>
        </w:rPr>
        <w:t xml:space="preserve"> hierbij bijvoorbeeld </w:t>
      </w:r>
      <w:r w:rsidR="00A40A22" w:rsidRPr="001D0776">
        <w:rPr>
          <w:color w:val="7030A0"/>
        </w:rPr>
        <w:t>aan de initiatieven die door de gemeente worden genomen bij het ontwikkelen van het zogenaamde Regioplan</w:t>
      </w:r>
      <w:r w:rsidR="00546B94" w:rsidRPr="001D0776">
        <w:rPr>
          <w:color w:val="7030A0"/>
        </w:rPr>
        <w:t xml:space="preserve">, maar ook aan het </w:t>
      </w:r>
      <w:r w:rsidR="00063906" w:rsidRPr="001D0776">
        <w:rPr>
          <w:color w:val="7030A0"/>
        </w:rPr>
        <w:t xml:space="preserve">gemeentelijke </w:t>
      </w:r>
      <w:r w:rsidR="00546B94" w:rsidRPr="001D0776">
        <w:rPr>
          <w:color w:val="7030A0"/>
        </w:rPr>
        <w:t xml:space="preserve">project </w:t>
      </w:r>
      <w:r w:rsidR="008D66FF" w:rsidRPr="001D0776">
        <w:rPr>
          <w:color w:val="7030A0"/>
        </w:rPr>
        <w:t>V</w:t>
      </w:r>
      <w:r w:rsidR="00546B94" w:rsidRPr="001D0776">
        <w:rPr>
          <w:color w:val="7030A0"/>
        </w:rPr>
        <w:t xml:space="preserve">alpreventie. Tevens </w:t>
      </w:r>
      <w:r w:rsidR="00063906" w:rsidRPr="001D0776">
        <w:rPr>
          <w:color w:val="7030A0"/>
        </w:rPr>
        <w:t>kan</w:t>
      </w:r>
      <w:r w:rsidR="00546B94" w:rsidRPr="001D0776">
        <w:rPr>
          <w:color w:val="7030A0"/>
        </w:rPr>
        <w:t xml:space="preserve"> de werkgroep de inhoudelijke inbreng in of vanuit de samenwerkingsverbanden verste</w:t>
      </w:r>
      <w:r w:rsidR="005C4E55" w:rsidRPr="001D0776">
        <w:rPr>
          <w:color w:val="7030A0"/>
        </w:rPr>
        <w:t>r</w:t>
      </w:r>
      <w:r w:rsidR="00546B94" w:rsidRPr="001D0776">
        <w:rPr>
          <w:color w:val="7030A0"/>
        </w:rPr>
        <w:t xml:space="preserve">ken. Bijvoorbeeld bij de </w:t>
      </w:r>
      <w:proofErr w:type="spellStart"/>
      <w:r w:rsidR="00546B94" w:rsidRPr="001D0776">
        <w:rPr>
          <w:color w:val="7030A0"/>
        </w:rPr>
        <w:t>Wmo</w:t>
      </w:r>
      <w:proofErr w:type="spellEnd"/>
      <w:r w:rsidR="00546B94" w:rsidRPr="001D0776">
        <w:rPr>
          <w:color w:val="7030A0"/>
        </w:rPr>
        <w:t xml:space="preserve">-cliëntenraad of bij </w:t>
      </w:r>
      <w:proofErr w:type="spellStart"/>
      <w:r w:rsidR="00546B94" w:rsidRPr="001D0776">
        <w:rPr>
          <w:color w:val="7030A0"/>
        </w:rPr>
        <w:t>RIB’s</w:t>
      </w:r>
      <w:proofErr w:type="spellEnd"/>
      <w:r w:rsidR="00546B94" w:rsidRPr="001D0776">
        <w:rPr>
          <w:color w:val="7030A0"/>
        </w:rPr>
        <w:t xml:space="preserve">. Dit met als doel dat </w:t>
      </w:r>
      <w:r w:rsidR="00E974BE">
        <w:rPr>
          <w:color w:val="7030A0"/>
        </w:rPr>
        <w:t>senioren</w:t>
      </w:r>
      <w:r w:rsidR="00157710" w:rsidRPr="001D0776">
        <w:rPr>
          <w:color w:val="7030A0"/>
        </w:rPr>
        <w:t xml:space="preserve"> </w:t>
      </w:r>
      <w:r w:rsidR="008D66FF" w:rsidRPr="001D0776">
        <w:rPr>
          <w:color w:val="7030A0"/>
        </w:rPr>
        <w:t>bewuster omgaan met de nieuwe werkelijkheid van zelfzorg en mantelzorg</w:t>
      </w:r>
      <w:r w:rsidR="00755293" w:rsidRPr="001D0776">
        <w:rPr>
          <w:color w:val="7030A0"/>
        </w:rPr>
        <w:t>,</w:t>
      </w:r>
      <w:r w:rsidR="008D66FF" w:rsidRPr="001D0776">
        <w:rPr>
          <w:color w:val="7030A0"/>
        </w:rPr>
        <w:t xml:space="preserve"> het belang van preventie en het zelf creëren van mogelijkheden om zelfstandigheid en zelfbeschikking te behouden of verbeteren.</w:t>
      </w:r>
      <w:r w:rsidR="00FF1737" w:rsidRPr="001D0776">
        <w:rPr>
          <w:color w:val="7030A0"/>
        </w:rPr>
        <w:t xml:space="preserve"> Tot </w:t>
      </w:r>
      <w:r w:rsidR="001A5F9E" w:rsidRPr="001D0776">
        <w:rPr>
          <w:color w:val="7030A0"/>
        </w:rPr>
        <w:t xml:space="preserve">slot </w:t>
      </w:r>
      <w:r w:rsidR="00FF1737" w:rsidRPr="001D0776">
        <w:rPr>
          <w:color w:val="7030A0"/>
        </w:rPr>
        <w:t>heeft de werkgroep -</w:t>
      </w:r>
      <w:r w:rsidR="00E974BE">
        <w:rPr>
          <w:color w:val="7030A0"/>
        </w:rPr>
        <w:t xml:space="preserve"> </w:t>
      </w:r>
      <w:r w:rsidR="00FF1737" w:rsidRPr="001D0776">
        <w:rPr>
          <w:color w:val="7030A0"/>
        </w:rPr>
        <w:t>vanuit het perspectief van senioren</w:t>
      </w:r>
      <w:r w:rsidR="00E974BE">
        <w:rPr>
          <w:color w:val="7030A0"/>
        </w:rPr>
        <w:t xml:space="preserve"> </w:t>
      </w:r>
      <w:r w:rsidR="00FF1737" w:rsidRPr="001D0776">
        <w:rPr>
          <w:color w:val="7030A0"/>
        </w:rPr>
        <w:t xml:space="preserve">- een signalerend functie naar gemeente en samenwerkingspartners. </w:t>
      </w:r>
    </w:p>
    <w:p w14:paraId="71F5D014" w14:textId="6C781820" w:rsidR="004F4345" w:rsidRDefault="004F4345" w:rsidP="004F4345">
      <w:pPr>
        <w:pStyle w:val="paragraph"/>
        <w:spacing w:before="0" w:beforeAutospacing="0" w:after="0" w:afterAutospacing="0"/>
        <w:textAlignment w:val="baseline"/>
        <w:rPr>
          <w:rFonts w:asciiTheme="minorHAnsi" w:hAnsiTheme="minorHAnsi" w:cstheme="minorHAnsi"/>
          <w:sz w:val="22"/>
          <w:szCs w:val="22"/>
        </w:rPr>
      </w:pPr>
    </w:p>
    <w:p w14:paraId="111CF2F7" w14:textId="77777777" w:rsidR="00E447EE" w:rsidRDefault="00E447EE" w:rsidP="004F4345">
      <w:pPr>
        <w:pStyle w:val="paragraph"/>
        <w:spacing w:before="0" w:beforeAutospacing="0" w:after="0" w:afterAutospacing="0"/>
        <w:textAlignment w:val="baseline"/>
        <w:rPr>
          <w:rFonts w:asciiTheme="minorHAnsi" w:hAnsiTheme="minorHAnsi" w:cstheme="minorHAnsi"/>
          <w:sz w:val="22"/>
          <w:szCs w:val="22"/>
        </w:rPr>
      </w:pPr>
    </w:p>
    <w:p w14:paraId="3919E6C8" w14:textId="77777777" w:rsidR="00E447EE" w:rsidRPr="004F4345" w:rsidRDefault="00E447EE" w:rsidP="004F4345">
      <w:pPr>
        <w:pStyle w:val="paragraph"/>
        <w:spacing w:before="0" w:beforeAutospacing="0" w:after="0" w:afterAutospacing="0"/>
        <w:textAlignment w:val="baseline"/>
        <w:rPr>
          <w:rFonts w:asciiTheme="minorHAnsi" w:hAnsiTheme="minorHAnsi" w:cstheme="minorHAnsi"/>
          <w:sz w:val="22"/>
          <w:szCs w:val="22"/>
        </w:rPr>
      </w:pPr>
    </w:p>
    <w:p w14:paraId="021FCCB4" w14:textId="3EEFFB96" w:rsidR="004F4345" w:rsidRDefault="00950EF3" w:rsidP="00274D5D">
      <w:pPr>
        <w:pStyle w:val="paragraph"/>
        <w:numPr>
          <w:ilvl w:val="0"/>
          <w:numId w:val="24"/>
        </w:numPr>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lastRenderedPageBreak/>
        <w:t>N</w:t>
      </w:r>
      <w:r w:rsidR="004F4345" w:rsidRPr="007437FB">
        <w:rPr>
          <w:rFonts w:asciiTheme="minorHAnsi" w:hAnsiTheme="minorHAnsi" w:cstheme="minorHAnsi"/>
          <w:b/>
          <w:bCs/>
          <w:sz w:val="22"/>
          <w:szCs w:val="22"/>
        </w:rPr>
        <w:t>etwerk Wonen</w:t>
      </w:r>
    </w:p>
    <w:p w14:paraId="0A7AF71D" w14:textId="77777777" w:rsidR="004F4345" w:rsidRPr="007437FB" w:rsidRDefault="004F4345" w:rsidP="007437FB">
      <w:pPr>
        <w:pStyle w:val="paragraph"/>
        <w:spacing w:before="0" w:beforeAutospacing="0" w:after="0" w:afterAutospacing="0"/>
        <w:textAlignment w:val="baseline"/>
        <w:rPr>
          <w:sz w:val="22"/>
          <w:szCs w:val="22"/>
        </w:rPr>
      </w:pPr>
    </w:p>
    <w:p w14:paraId="21AAC50A" w14:textId="2CEAA33D" w:rsidR="005E7C62" w:rsidRDefault="00F1667B" w:rsidP="007437FB">
      <w:pPr>
        <w:spacing w:line="240" w:lineRule="auto"/>
      </w:pPr>
      <w:r w:rsidRPr="007437FB">
        <w:t>Na het samengaan van COSBO</w:t>
      </w:r>
      <w:r w:rsidR="007B44EA">
        <w:t>-Stad-Utrecht</w:t>
      </w:r>
      <w:r w:rsidRPr="007437FB">
        <w:t xml:space="preserve"> en ACO is er een overlap ontstaan tussen de Werkgroep Wonen van het Maatschappelijk Netwerk Utrecht (MNU) en de vertegenwoordiging (</w:t>
      </w:r>
      <w:r w:rsidR="00283222">
        <w:t xml:space="preserve">drie </w:t>
      </w:r>
      <w:r w:rsidRPr="007437FB">
        <w:t xml:space="preserve">leden, waaronder de voorzitter) vanuit </w:t>
      </w:r>
      <w:r w:rsidR="007B44EA">
        <w:t>U op leeftijd</w:t>
      </w:r>
      <w:r w:rsidRPr="007437FB">
        <w:t xml:space="preserve"> in deze werkgroep. In nauw overleg met de goed ingewerkte betrokkenen is gezocht naar een model waarbij de activiteiten van beide organisaties complementair zijn. </w:t>
      </w:r>
      <w:r w:rsidR="005E7C62">
        <w:t xml:space="preserve">Dit model heeft de volgende uitgangspunten: </w:t>
      </w:r>
    </w:p>
    <w:p w14:paraId="5C315AB2" w14:textId="65687C92" w:rsidR="005E7C62" w:rsidRDefault="005E7C62" w:rsidP="007E5B1A">
      <w:pPr>
        <w:pStyle w:val="Lijstalinea"/>
        <w:numPr>
          <w:ilvl w:val="0"/>
          <w:numId w:val="27"/>
        </w:numPr>
        <w:spacing w:line="240" w:lineRule="auto"/>
      </w:pPr>
      <w:r>
        <w:t xml:space="preserve">de MNU Werkgroep Wonen is samengesteld uit meerdere (belangen)organisaties en zal daarom administratief geen onderdak zoeken bij </w:t>
      </w:r>
      <w:r w:rsidR="007B44EA">
        <w:t>U op leeftijd</w:t>
      </w:r>
      <w:r>
        <w:t>.</w:t>
      </w:r>
    </w:p>
    <w:p w14:paraId="6C714457" w14:textId="17DFEB68" w:rsidR="005E7C62" w:rsidRDefault="005E7C62" w:rsidP="007E5B1A">
      <w:pPr>
        <w:pStyle w:val="Lijstalinea"/>
        <w:numPr>
          <w:ilvl w:val="0"/>
          <w:numId w:val="27"/>
        </w:numPr>
        <w:spacing w:line="240" w:lineRule="auto"/>
      </w:pPr>
      <w:r>
        <w:t>het Netwerk Wonen (</w:t>
      </w:r>
      <w:r w:rsidR="007B44EA">
        <w:t>U op leeftijd</w:t>
      </w:r>
      <w:r>
        <w:t xml:space="preserve">) </w:t>
      </w:r>
    </w:p>
    <w:p w14:paraId="5057AA1A" w14:textId="102CEF13" w:rsidR="005E7C62" w:rsidRDefault="005E7C62" w:rsidP="007E5B1A">
      <w:pPr>
        <w:pStyle w:val="Lijstalinea"/>
        <w:numPr>
          <w:ilvl w:val="1"/>
          <w:numId w:val="27"/>
        </w:numPr>
        <w:spacing w:line="240" w:lineRule="auto"/>
      </w:pPr>
      <w:r>
        <w:t>heeft een zelfstandige en inhoudelijk aanvullende rol ten aanzien de MNU Werkgroep Wonen;</w:t>
      </w:r>
    </w:p>
    <w:p w14:paraId="4E2581E2" w14:textId="54222A43" w:rsidR="005E7C62" w:rsidRDefault="005E7C62" w:rsidP="007E5B1A">
      <w:pPr>
        <w:pStyle w:val="Lijstalinea"/>
        <w:numPr>
          <w:ilvl w:val="1"/>
          <w:numId w:val="27"/>
        </w:numPr>
        <w:spacing w:line="240" w:lineRule="auto"/>
      </w:pPr>
      <w:r>
        <w:t xml:space="preserve">vertegenwoordigt </w:t>
      </w:r>
      <w:r w:rsidR="007B44EA">
        <w:t>U op leeftijd</w:t>
      </w:r>
      <w:r>
        <w:t xml:space="preserve"> binnen de MNU Werkgroep Wonen;</w:t>
      </w:r>
    </w:p>
    <w:p w14:paraId="0FDDD225" w14:textId="31CBE164" w:rsidR="009D7F15" w:rsidRPr="009D7F15" w:rsidRDefault="005E7C62" w:rsidP="009D7F15">
      <w:pPr>
        <w:pStyle w:val="Lijstalinea"/>
        <w:numPr>
          <w:ilvl w:val="1"/>
          <w:numId w:val="27"/>
        </w:numPr>
        <w:spacing w:line="240" w:lineRule="auto"/>
        <w:rPr>
          <w:b/>
          <w:bCs/>
          <w:i/>
          <w:iCs/>
        </w:rPr>
      </w:pPr>
      <w:r>
        <w:t xml:space="preserve">richt zich voornamelijk op jong-senioren met de bedoeling om hen bewust te maken van hun toekomst t.a.v. wonen. </w:t>
      </w:r>
    </w:p>
    <w:p w14:paraId="1246BC9A" w14:textId="1BE3DE8F" w:rsidR="00F1667B" w:rsidRPr="001D0776" w:rsidRDefault="1A318346" w:rsidP="4CB6B67D">
      <w:pPr>
        <w:spacing w:line="240" w:lineRule="auto"/>
        <w:ind w:left="708"/>
        <w:rPr>
          <w:b/>
          <w:bCs/>
          <w:i/>
          <w:iCs/>
        </w:rPr>
      </w:pPr>
      <w:r w:rsidRPr="001D0776">
        <w:rPr>
          <w:b/>
          <w:bCs/>
          <w:i/>
          <w:iCs/>
        </w:rPr>
        <w:t>Zelfstandig blijven wonen</w:t>
      </w:r>
      <w:r w:rsidR="00387D91" w:rsidRPr="001D0776">
        <w:rPr>
          <w:i/>
          <w:iCs/>
        </w:rPr>
        <w:br/>
      </w:r>
      <w:r w:rsidR="77907123" w:rsidRPr="001D0776">
        <w:rPr>
          <w:i/>
          <w:iCs/>
        </w:rPr>
        <w:t xml:space="preserve">Op 22 januari 2023 organiseerde de </w:t>
      </w:r>
      <w:r w:rsidR="00E974BE">
        <w:rPr>
          <w:i/>
          <w:iCs/>
        </w:rPr>
        <w:t xml:space="preserve">MNU </w:t>
      </w:r>
      <w:r w:rsidR="77907123" w:rsidRPr="001D0776">
        <w:rPr>
          <w:i/>
          <w:iCs/>
        </w:rPr>
        <w:t>Werkgroep Wonen</w:t>
      </w:r>
      <w:r w:rsidR="00E974BE">
        <w:rPr>
          <w:i/>
          <w:iCs/>
        </w:rPr>
        <w:t>,</w:t>
      </w:r>
      <w:r w:rsidR="77907123" w:rsidRPr="001D0776">
        <w:rPr>
          <w:i/>
          <w:iCs/>
        </w:rPr>
        <w:t xml:space="preserve"> in samenwerking met </w:t>
      </w:r>
      <w:r w:rsidR="007B44EA">
        <w:rPr>
          <w:i/>
          <w:iCs/>
        </w:rPr>
        <w:t>U op leeftijd</w:t>
      </w:r>
      <w:r w:rsidR="00950D2F">
        <w:rPr>
          <w:i/>
          <w:iCs/>
        </w:rPr>
        <w:t>,</w:t>
      </w:r>
      <w:r w:rsidR="77907123" w:rsidRPr="001D0776">
        <w:rPr>
          <w:i/>
          <w:iCs/>
        </w:rPr>
        <w:t xml:space="preserve"> een themabijeenkomst met als centrale vraag: ‘Hoe kunnen senioren zo lang mogelijk zelfstandig blijven wonen?’ Een vraag die actueel is voor senioren, maar ook voor beleidsmakers, woningcorporaties, zorginstellingen en vele anderen. Doordat veel verschillende partijen vertegenwoordigd waren, werd het een informatieve bijeenkomst. De werkvorm met het spel 'Hop-on Hop-off', ontwikkeld door o.a. </w:t>
      </w:r>
      <w:proofErr w:type="spellStart"/>
      <w:r w:rsidR="77907123" w:rsidRPr="001D0776">
        <w:rPr>
          <w:i/>
          <w:iCs/>
        </w:rPr>
        <w:t>ZorgSaamWonen</w:t>
      </w:r>
      <w:proofErr w:type="spellEnd"/>
      <w:r w:rsidR="77907123" w:rsidRPr="001D0776">
        <w:rPr>
          <w:i/>
          <w:iCs/>
        </w:rPr>
        <w:t xml:space="preserve">, leverde veel gespreksstof op en nemen we mee naar de wijkbijeenkomsten in het najaar. </w:t>
      </w:r>
    </w:p>
    <w:p w14:paraId="56A2BDAF" w14:textId="6E640125" w:rsidR="00433873" w:rsidRPr="001D0776" w:rsidRDefault="6448D47B" w:rsidP="4CB6B67D">
      <w:pPr>
        <w:spacing w:line="240" w:lineRule="auto"/>
        <w:ind w:left="708"/>
        <w:rPr>
          <w:rFonts w:ascii="Calibri" w:eastAsia="Calibri" w:hAnsi="Calibri" w:cs="Calibri"/>
          <w:b/>
          <w:bCs/>
          <w:i/>
          <w:iCs/>
        </w:rPr>
      </w:pPr>
      <w:r w:rsidRPr="001D0776">
        <w:rPr>
          <w:rFonts w:ascii="Calibri" w:eastAsia="Calibri" w:hAnsi="Calibri" w:cs="Calibri"/>
          <w:b/>
          <w:bCs/>
          <w:i/>
          <w:iCs/>
        </w:rPr>
        <w:t>Renovatie</w:t>
      </w:r>
      <w:r w:rsidR="005548C3" w:rsidRPr="001D0776">
        <w:rPr>
          <w:i/>
          <w:iCs/>
        </w:rPr>
        <w:br/>
      </w:r>
      <w:r w:rsidR="77907123" w:rsidRPr="001D0776">
        <w:rPr>
          <w:rFonts w:ascii="Calibri" w:eastAsia="Calibri" w:hAnsi="Calibri" w:cs="Calibri"/>
          <w:i/>
          <w:iCs/>
        </w:rPr>
        <w:t xml:space="preserve">Een groepje oudere bewoners van de </w:t>
      </w:r>
      <w:proofErr w:type="spellStart"/>
      <w:r w:rsidR="77907123" w:rsidRPr="001D0776">
        <w:rPr>
          <w:rFonts w:ascii="Calibri" w:eastAsia="Calibri" w:hAnsi="Calibri" w:cs="Calibri"/>
          <w:i/>
          <w:iCs/>
        </w:rPr>
        <w:t>Eisenhowerflat</w:t>
      </w:r>
      <w:proofErr w:type="spellEnd"/>
      <w:r w:rsidR="77907123" w:rsidRPr="001D0776">
        <w:rPr>
          <w:rFonts w:ascii="Calibri" w:eastAsia="Calibri" w:hAnsi="Calibri" w:cs="Calibri"/>
          <w:i/>
          <w:iCs/>
        </w:rPr>
        <w:t xml:space="preserve"> wendde zich tot </w:t>
      </w:r>
      <w:r w:rsidR="007B44EA">
        <w:rPr>
          <w:rFonts w:ascii="Calibri" w:eastAsia="Calibri" w:hAnsi="Calibri" w:cs="Calibri"/>
          <w:i/>
          <w:iCs/>
        </w:rPr>
        <w:t>U op leeftijd</w:t>
      </w:r>
      <w:r w:rsidR="77907123" w:rsidRPr="001D0776">
        <w:rPr>
          <w:rFonts w:ascii="Calibri" w:eastAsia="Calibri" w:hAnsi="Calibri" w:cs="Calibri"/>
          <w:i/>
          <w:iCs/>
        </w:rPr>
        <w:t xml:space="preserve"> in verband met de enorme renovatie-overlast die zij ondervonden. Ook zijn alle voorzieningen van hun voormalige ‘serviceflat voor bejaarden’ verdwenen. De ouderen ervoeren bovendien overlast van hun nieuwe - veel jongere - buren. Na diverse contactmomenten bleek dat de betrokkenen ieder hun eigen oplossing zochten. Van een gezamenlijke aanpak </w:t>
      </w:r>
      <w:r w:rsidR="0077381B" w:rsidRPr="001D0776">
        <w:rPr>
          <w:rFonts w:ascii="Calibri" w:eastAsia="Calibri" w:hAnsi="Calibri" w:cs="Calibri"/>
          <w:i/>
          <w:iCs/>
        </w:rPr>
        <w:t>-</w:t>
      </w:r>
      <w:r w:rsidR="00950D2F">
        <w:rPr>
          <w:rFonts w:ascii="Calibri" w:eastAsia="Calibri" w:hAnsi="Calibri" w:cs="Calibri"/>
          <w:i/>
          <w:iCs/>
        </w:rPr>
        <w:t xml:space="preserve"> </w:t>
      </w:r>
      <w:r w:rsidR="77907123" w:rsidRPr="001D0776">
        <w:rPr>
          <w:rFonts w:ascii="Calibri" w:eastAsia="Calibri" w:hAnsi="Calibri" w:cs="Calibri"/>
          <w:i/>
          <w:iCs/>
        </w:rPr>
        <w:t xml:space="preserve">met een rol voor </w:t>
      </w:r>
      <w:r w:rsidR="007B44EA">
        <w:rPr>
          <w:rFonts w:ascii="Calibri" w:eastAsia="Calibri" w:hAnsi="Calibri" w:cs="Calibri"/>
          <w:i/>
          <w:iCs/>
        </w:rPr>
        <w:t>U op leeftijd</w:t>
      </w:r>
      <w:r w:rsidR="00950D2F">
        <w:rPr>
          <w:rFonts w:ascii="Calibri" w:eastAsia="Calibri" w:hAnsi="Calibri" w:cs="Calibri"/>
          <w:i/>
          <w:iCs/>
        </w:rPr>
        <w:t xml:space="preserve"> </w:t>
      </w:r>
      <w:r w:rsidR="00A539FC" w:rsidRPr="001D0776">
        <w:rPr>
          <w:rFonts w:ascii="Calibri" w:eastAsia="Calibri" w:hAnsi="Calibri" w:cs="Calibri"/>
          <w:i/>
          <w:iCs/>
        </w:rPr>
        <w:t>-</w:t>
      </w:r>
      <w:r w:rsidR="77907123" w:rsidRPr="001D0776">
        <w:rPr>
          <w:rFonts w:ascii="Calibri" w:eastAsia="Calibri" w:hAnsi="Calibri" w:cs="Calibri"/>
          <w:i/>
          <w:iCs/>
        </w:rPr>
        <w:t xml:space="preserve"> was daarom geen sprake meer.  </w:t>
      </w:r>
    </w:p>
    <w:p w14:paraId="534067BB" w14:textId="0C1134FC" w:rsidR="00DB4579" w:rsidRPr="001D0776" w:rsidRDefault="001D0776" w:rsidP="002D12DA">
      <w:pPr>
        <w:spacing w:line="240" w:lineRule="auto"/>
        <w:rPr>
          <w:rFonts w:cstheme="minorHAnsi"/>
          <w:color w:val="7030A0"/>
        </w:rPr>
      </w:pPr>
      <w:r w:rsidRPr="001D0776">
        <w:rPr>
          <w:b/>
          <w:bCs/>
          <w:color w:val="7030A0"/>
        </w:rPr>
        <w:t xml:space="preserve">Ambities </w:t>
      </w:r>
      <w:r w:rsidR="00B72683" w:rsidRPr="001D0776">
        <w:rPr>
          <w:b/>
          <w:bCs/>
          <w:color w:val="7030A0"/>
        </w:rPr>
        <w:t xml:space="preserve">2024 </w:t>
      </w:r>
      <w:r w:rsidR="002D12DA" w:rsidRPr="001D0776">
        <w:rPr>
          <w:b/>
          <w:bCs/>
          <w:color w:val="7030A0"/>
        </w:rPr>
        <w:t xml:space="preserve">                                                                                                                            </w:t>
      </w:r>
      <w:r w:rsidRPr="001D0776">
        <w:rPr>
          <w:b/>
          <w:bCs/>
          <w:color w:val="7030A0"/>
        </w:rPr>
        <w:t xml:space="preserve">        </w:t>
      </w:r>
      <w:r w:rsidR="002D12DA" w:rsidRPr="001D0776">
        <w:rPr>
          <w:b/>
          <w:bCs/>
          <w:color w:val="7030A0"/>
        </w:rPr>
        <w:t xml:space="preserve">    </w:t>
      </w:r>
      <w:r w:rsidR="001549BC" w:rsidRPr="001D0776">
        <w:rPr>
          <w:rFonts w:cstheme="minorHAnsi"/>
          <w:color w:val="7030A0"/>
        </w:rPr>
        <w:t>Momenteel wordt, op aangeven van de wethouder en ondersteund door de participanten, het functioneren van het MNU onderzocht.</w:t>
      </w:r>
      <w:r w:rsidR="006A701A" w:rsidRPr="001D0776">
        <w:rPr>
          <w:rFonts w:cstheme="minorHAnsi"/>
          <w:color w:val="7030A0"/>
        </w:rPr>
        <w:t xml:space="preserve"> De voorlopige conclusie is dat het MNU als samenwerkingsverband niet functioneert, met uitzondering van de </w:t>
      </w:r>
      <w:r w:rsidR="00950D2F">
        <w:rPr>
          <w:rFonts w:cstheme="minorHAnsi"/>
          <w:color w:val="7030A0"/>
        </w:rPr>
        <w:t xml:space="preserve">MNU </w:t>
      </w:r>
      <w:r w:rsidR="00FF41B0" w:rsidRPr="001D0776">
        <w:rPr>
          <w:rFonts w:cstheme="minorHAnsi"/>
          <w:color w:val="7030A0"/>
        </w:rPr>
        <w:t>W</w:t>
      </w:r>
      <w:r w:rsidR="006A701A" w:rsidRPr="001D0776">
        <w:rPr>
          <w:rFonts w:cstheme="minorHAnsi"/>
          <w:color w:val="7030A0"/>
        </w:rPr>
        <w:t xml:space="preserve">erkgroep Wonen. Aan deze werkgroep nemen vertegenwoordigers </w:t>
      </w:r>
      <w:r w:rsidR="00950D2F">
        <w:rPr>
          <w:rFonts w:cstheme="minorHAnsi"/>
          <w:color w:val="7030A0"/>
        </w:rPr>
        <w:t xml:space="preserve">deel </w:t>
      </w:r>
      <w:r w:rsidR="006A701A" w:rsidRPr="001D0776">
        <w:rPr>
          <w:rFonts w:cstheme="minorHAnsi"/>
          <w:color w:val="7030A0"/>
        </w:rPr>
        <w:t>van alle bij het MNU aangesloten organisaties. De werkgroep heeft een stevige positie bij de beleidsvorming en -bewaking rond huisvesting voor ouderen en mensen met een beperking.</w:t>
      </w:r>
      <w:r w:rsidR="00927993" w:rsidRPr="001D0776">
        <w:rPr>
          <w:rFonts w:cstheme="minorHAnsi"/>
          <w:color w:val="7030A0"/>
        </w:rPr>
        <w:t xml:space="preserve"> </w:t>
      </w:r>
      <w:r w:rsidR="006A701A" w:rsidRPr="001D0776">
        <w:rPr>
          <w:rFonts w:cstheme="minorHAnsi"/>
          <w:color w:val="7030A0"/>
        </w:rPr>
        <w:t xml:space="preserve">In 2024 zal vooral </w:t>
      </w:r>
      <w:r w:rsidR="00DB4579" w:rsidRPr="001D0776">
        <w:rPr>
          <w:rFonts w:cstheme="minorHAnsi"/>
          <w:color w:val="7030A0"/>
        </w:rPr>
        <w:t xml:space="preserve">extra </w:t>
      </w:r>
      <w:r w:rsidR="006A701A" w:rsidRPr="001D0776">
        <w:rPr>
          <w:rFonts w:cstheme="minorHAnsi"/>
          <w:color w:val="7030A0"/>
        </w:rPr>
        <w:t xml:space="preserve">aandacht </w:t>
      </w:r>
      <w:r w:rsidR="00DB4579" w:rsidRPr="001D0776">
        <w:rPr>
          <w:rFonts w:cstheme="minorHAnsi"/>
          <w:color w:val="7030A0"/>
        </w:rPr>
        <w:t xml:space="preserve">moeten </w:t>
      </w:r>
      <w:r w:rsidR="006A701A" w:rsidRPr="001D0776">
        <w:rPr>
          <w:rFonts w:cstheme="minorHAnsi"/>
          <w:color w:val="7030A0"/>
        </w:rPr>
        <w:t xml:space="preserve">zijn voor de continuïteit van de werkzaamheden van de </w:t>
      </w:r>
      <w:r w:rsidR="00950D2F">
        <w:rPr>
          <w:rFonts w:cstheme="minorHAnsi"/>
          <w:color w:val="7030A0"/>
        </w:rPr>
        <w:t xml:space="preserve">MNU </w:t>
      </w:r>
      <w:r w:rsidR="00FF41B0" w:rsidRPr="001D0776">
        <w:rPr>
          <w:rFonts w:cstheme="minorHAnsi"/>
          <w:color w:val="7030A0"/>
        </w:rPr>
        <w:t>W</w:t>
      </w:r>
      <w:r w:rsidR="006A701A" w:rsidRPr="001D0776">
        <w:rPr>
          <w:rFonts w:cstheme="minorHAnsi"/>
          <w:color w:val="7030A0"/>
        </w:rPr>
        <w:t xml:space="preserve">erkgroep </w:t>
      </w:r>
      <w:r w:rsidR="000D582F" w:rsidRPr="001D0776">
        <w:rPr>
          <w:rFonts w:cstheme="minorHAnsi"/>
          <w:color w:val="7030A0"/>
        </w:rPr>
        <w:t>W</w:t>
      </w:r>
      <w:r w:rsidR="006A701A" w:rsidRPr="001D0776">
        <w:rPr>
          <w:rFonts w:cstheme="minorHAnsi"/>
          <w:color w:val="7030A0"/>
        </w:rPr>
        <w:t xml:space="preserve">onen. </w:t>
      </w:r>
      <w:r w:rsidR="007E5B1A">
        <w:rPr>
          <w:rFonts w:cstheme="minorHAnsi"/>
          <w:color w:val="7030A0"/>
        </w:rPr>
        <w:t xml:space="preserve">Zo mogelijk </w:t>
      </w:r>
      <w:r w:rsidR="006A701A" w:rsidRPr="001D0776">
        <w:rPr>
          <w:rFonts w:cstheme="minorHAnsi"/>
          <w:color w:val="7030A0"/>
        </w:rPr>
        <w:t xml:space="preserve">wordt via de stichting PK </w:t>
      </w:r>
      <w:r w:rsidR="00DB4579" w:rsidRPr="001D0776">
        <w:rPr>
          <w:rFonts w:cstheme="minorHAnsi"/>
          <w:color w:val="7030A0"/>
        </w:rPr>
        <w:t xml:space="preserve">de </w:t>
      </w:r>
      <w:r w:rsidR="007E5B1A">
        <w:rPr>
          <w:rFonts w:cstheme="minorHAnsi"/>
          <w:color w:val="7030A0"/>
        </w:rPr>
        <w:t>benodigde su</w:t>
      </w:r>
      <w:r w:rsidR="00DB4579" w:rsidRPr="001D0776">
        <w:rPr>
          <w:rFonts w:cstheme="minorHAnsi"/>
          <w:color w:val="7030A0"/>
        </w:rPr>
        <w:t>bsidie aa</w:t>
      </w:r>
      <w:r w:rsidR="007E5B1A">
        <w:rPr>
          <w:rFonts w:cstheme="minorHAnsi"/>
          <w:color w:val="7030A0"/>
        </w:rPr>
        <w:t>ngevraagd</w:t>
      </w:r>
      <w:r w:rsidR="00DB4579" w:rsidRPr="001D0776">
        <w:rPr>
          <w:rFonts w:cstheme="minorHAnsi"/>
          <w:color w:val="7030A0"/>
        </w:rPr>
        <w:t>, zodat de onafhankelijkheid van de werkgroep wordt gewaarborgd.</w:t>
      </w:r>
      <w:r w:rsidR="006A701A" w:rsidRPr="001D0776">
        <w:rPr>
          <w:rFonts w:cstheme="minorHAnsi"/>
          <w:color w:val="7030A0"/>
        </w:rPr>
        <w:t xml:space="preserve"> </w:t>
      </w:r>
      <w:r w:rsidR="007B44EA">
        <w:rPr>
          <w:rFonts w:cstheme="minorHAnsi"/>
          <w:color w:val="7030A0"/>
        </w:rPr>
        <w:t>U op leeftijd</w:t>
      </w:r>
      <w:r w:rsidR="00DB4579" w:rsidRPr="001D0776">
        <w:rPr>
          <w:rFonts w:cstheme="minorHAnsi"/>
          <w:color w:val="7030A0"/>
        </w:rPr>
        <w:t xml:space="preserve"> zal dit herijkingsproces ondersteunen en blijft via h</w:t>
      </w:r>
      <w:r w:rsidR="00734247" w:rsidRPr="001D0776">
        <w:rPr>
          <w:rFonts w:cstheme="minorHAnsi"/>
          <w:color w:val="7030A0"/>
        </w:rPr>
        <w:t>aar</w:t>
      </w:r>
      <w:r w:rsidR="00DB4579" w:rsidRPr="001D0776">
        <w:rPr>
          <w:rFonts w:cstheme="minorHAnsi"/>
          <w:color w:val="7030A0"/>
        </w:rPr>
        <w:t xml:space="preserve"> </w:t>
      </w:r>
      <w:r w:rsidR="00734247" w:rsidRPr="001D0776">
        <w:rPr>
          <w:rFonts w:cstheme="minorHAnsi"/>
          <w:color w:val="7030A0"/>
        </w:rPr>
        <w:t>N</w:t>
      </w:r>
      <w:r w:rsidR="00DB4579" w:rsidRPr="001D0776">
        <w:rPr>
          <w:rFonts w:cstheme="minorHAnsi"/>
          <w:color w:val="7030A0"/>
        </w:rPr>
        <w:t xml:space="preserve">etwerk </w:t>
      </w:r>
      <w:r w:rsidR="00734247" w:rsidRPr="001D0776">
        <w:rPr>
          <w:rFonts w:cstheme="minorHAnsi"/>
          <w:color w:val="7030A0"/>
        </w:rPr>
        <w:t>W</w:t>
      </w:r>
      <w:r w:rsidR="00DB4579" w:rsidRPr="001D0776">
        <w:rPr>
          <w:rFonts w:cstheme="minorHAnsi"/>
          <w:color w:val="7030A0"/>
        </w:rPr>
        <w:t xml:space="preserve">onen inhoudelijke input leveren. </w:t>
      </w:r>
    </w:p>
    <w:p w14:paraId="4F413F5A" w14:textId="56E8AC01" w:rsidR="00375030" w:rsidRDefault="00DB4579" w:rsidP="00A55598">
      <w:pPr>
        <w:spacing w:line="240" w:lineRule="auto"/>
        <w:rPr>
          <w:rFonts w:cstheme="minorHAnsi"/>
          <w:color w:val="7030A0"/>
        </w:rPr>
      </w:pPr>
      <w:r w:rsidRPr="001D0776">
        <w:rPr>
          <w:rFonts w:cstheme="minorHAnsi"/>
          <w:color w:val="7030A0"/>
        </w:rPr>
        <w:t xml:space="preserve">Ook het functioneren van de </w:t>
      </w:r>
      <w:r w:rsidR="00F21D50" w:rsidRPr="001D0776">
        <w:rPr>
          <w:rFonts w:cstheme="minorHAnsi"/>
          <w:color w:val="7030A0"/>
        </w:rPr>
        <w:t>K</w:t>
      </w:r>
      <w:r w:rsidRPr="001D0776">
        <w:rPr>
          <w:rFonts w:cstheme="minorHAnsi"/>
          <w:color w:val="7030A0"/>
        </w:rPr>
        <w:t>opgroep een (</w:t>
      </w:r>
      <w:r w:rsidR="00FA6F99" w:rsidRPr="001D0776">
        <w:rPr>
          <w:rFonts w:cstheme="minorHAnsi"/>
          <w:color w:val="7030A0"/>
        </w:rPr>
        <w:t>T</w:t>
      </w:r>
      <w:r w:rsidRPr="001D0776">
        <w:rPr>
          <w:rFonts w:cstheme="minorHAnsi"/>
          <w:color w:val="7030A0"/>
        </w:rPr>
        <w:t>)huis voor ouderen wordt thans geëvalueerd. Onder andere wordt er gebrek aan urgentie gemist bij sommige participanten</w:t>
      </w:r>
      <w:r w:rsidR="00FA6F99" w:rsidRPr="001D0776">
        <w:rPr>
          <w:rFonts w:cstheme="minorHAnsi"/>
          <w:color w:val="7030A0"/>
        </w:rPr>
        <w:t xml:space="preserve">. Daarnaast </w:t>
      </w:r>
      <w:r w:rsidRPr="001D0776">
        <w:rPr>
          <w:rFonts w:cstheme="minorHAnsi"/>
          <w:color w:val="7030A0"/>
        </w:rPr>
        <w:t xml:space="preserve">wordt er in de ogen van </w:t>
      </w:r>
      <w:r w:rsidR="00BE3B4E" w:rsidRPr="001D0776">
        <w:rPr>
          <w:rFonts w:cstheme="minorHAnsi"/>
          <w:color w:val="7030A0"/>
        </w:rPr>
        <w:t xml:space="preserve">diverse participanten (waaronder </w:t>
      </w:r>
      <w:r w:rsidR="007B44EA">
        <w:rPr>
          <w:rFonts w:cstheme="minorHAnsi"/>
          <w:color w:val="7030A0"/>
        </w:rPr>
        <w:t>U op leeftijd</w:t>
      </w:r>
      <w:r w:rsidR="00BE3B4E" w:rsidRPr="001D0776">
        <w:rPr>
          <w:rFonts w:cstheme="minorHAnsi"/>
          <w:color w:val="7030A0"/>
        </w:rPr>
        <w:t xml:space="preserve"> en de </w:t>
      </w:r>
      <w:r w:rsidR="00950D2F">
        <w:rPr>
          <w:rFonts w:cstheme="minorHAnsi"/>
          <w:color w:val="7030A0"/>
        </w:rPr>
        <w:t xml:space="preserve">MNU </w:t>
      </w:r>
      <w:r w:rsidR="00372285" w:rsidRPr="001D0776">
        <w:rPr>
          <w:rFonts w:cstheme="minorHAnsi"/>
          <w:color w:val="7030A0"/>
        </w:rPr>
        <w:t>W</w:t>
      </w:r>
      <w:r w:rsidR="00BE3B4E" w:rsidRPr="001D0776">
        <w:rPr>
          <w:rFonts w:cstheme="minorHAnsi"/>
          <w:color w:val="7030A0"/>
        </w:rPr>
        <w:t xml:space="preserve">erkgroep </w:t>
      </w:r>
      <w:r w:rsidR="00372285" w:rsidRPr="001D0776">
        <w:rPr>
          <w:rFonts w:cstheme="minorHAnsi"/>
          <w:color w:val="7030A0"/>
        </w:rPr>
        <w:t>W</w:t>
      </w:r>
      <w:r w:rsidR="00BE3B4E" w:rsidRPr="001D0776">
        <w:rPr>
          <w:rFonts w:cstheme="minorHAnsi"/>
          <w:color w:val="7030A0"/>
        </w:rPr>
        <w:t xml:space="preserve">onen) te weinig voortgang geboekt. </w:t>
      </w:r>
      <w:r w:rsidR="00FA6F99" w:rsidRPr="001D0776">
        <w:rPr>
          <w:rFonts w:cstheme="minorHAnsi"/>
          <w:color w:val="7030A0"/>
        </w:rPr>
        <w:t>Bovendien</w:t>
      </w:r>
      <w:r w:rsidR="00BE3B4E" w:rsidRPr="001D0776">
        <w:rPr>
          <w:rFonts w:cstheme="minorHAnsi"/>
          <w:color w:val="7030A0"/>
        </w:rPr>
        <w:t xml:space="preserve"> wordt een regiefunctie gemist, waardoor minder doelgericht wordt gewerkt. Momenteel worden oplossingsrichtingen verkend door een aantal leden van de </w:t>
      </w:r>
      <w:r w:rsidR="00950D2F">
        <w:rPr>
          <w:rFonts w:cstheme="minorHAnsi"/>
          <w:color w:val="7030A0"/>
        </w:rPr>
        <w:t>K</w:t>
      </w:r>
      <w:r w:rsidR="00BE3B4E" w:rsidRPr="001D0776">
        <w:rPr>
          <w:rFonts w:cstheme="minorHAnsi"/>
          <w:color w:val="7030A0"/>
        </w:rPr>
        <w:t xml:space="preserve">opgroep, waaronder de directeur a.i. van </w:t>
      </w:r>
      <w:r w:rsidR="007B44EA">
        <w:rPr>
          <w:rFonts w:cstheme="minorHAnsi"/>
          <w:color w:val="7030A0"/>
        </w:rPr>
        <w:t>U op leeftijd</w:t>
      </w:r>
      <w:r w:rsidR="00BE3B4E" w:rsidRPr="001D0776">
        <w:rPr>
          <w:rFonts w:cstheme="minorHAnsi"/>
          <w:color w:val="7030A0"/>
        </w:rPr>
        <w:t xml:space="preserve">. </w:t>
      </w:r>
    </w:p>
    <w:p w14:paraId="28A6AA19" w14:textId="04696240" w:rsidR="00DB4579" w:rsidRPr="001D0776" w:rsidRDefault="007E5B1A" w:rsidP="007B6B2C">
      <w:pPr>
        <w:rPr>
          <w:rFonts w:cstheme="minorHAnsi"/>
          <w:color w:val="7030A0"/>
        </w:rPr>
      </w:pPr>
      <w:r>
        <w:rPr>
          <w:rFonts w:cstheme="minorHAnsi"/>
          <w:color w:val="7030A0"/>
        </w:rPr>
        <w:t xml:space="preserve">Vanuit </w:t>
      </w:r>
      <w:r w:rsidR="007B44EA">
        <w:rPr>
          <w:rFonts w:cstheme="minorHAnsi"/>
          <w:color w:val="7030A0"/>
        </w:rPr>
        <w:t>U op leeftijd</w:t>
      </w:r>
      <w:r>
        <w:rPr>
          <w:rFonts w:cstheme="minorHAnsi"/>
          <w:color w:val="7030A0"/>
        </w:rPr>
        <w:t xml:space="preserve"> is gepleit voor meer regie vanuit de gemeente, een ‘aanjager’ die met mandaat het besluitvormingsproces kan versnellen en een bestuurlijk overlegplatform met een coördinerend </w:t>
      </w:r>
      <w:r>
        <w:rPr>
          <w:rFonts w:cstheme="minorHAnsi"/>
          <w:color w:val="7030A0"/>
        </w:rPr>
        <w:lastRenderedPageBreak/>
        <w:t xml:space="preserve">wethouder. </w:t>
      </w:r>
      <w:r w:rsidR="00BE3B4E" w:rsidRPr="001D0776">
        <w:rPr>
          <w:rFonts w:cstheme="minorHAnsi"/>
          <w:color w:val="7030A0"/>
        </w:rPr>
        <w:t>De verwachting is dat ook hier in 2024 -</w:t>
      </w:r>
      <w:r w:rsidR="00950D2F">
        <w:rPr>
          <w:rFonts w:cstheme="minorHAnsi"/>
          <w:color w:val="7030A0"/>
        </w:rPr>
        <w:t xml:space="preserve"> </w:t>
      </w:r>
      <w:r w:rsidR="00BE3B4E" w:rsidRPr="001D0776">
        <w:rPr>
          <w:rFonts w:cstheme="minorHAnsi"/>
          <w:color w:val="7030A0"/>
        </w:rPr>
        <w:t xml:space="preserve">naast het leveren van </w:t>
      </w:r>
      <w:r w:rsidR="00DA37F6" w:rsidRPr="001D0776">
        <w:rPr>
          <w:rFonts w:cstheme="minorHAnsi"/>
          <w:color w:val="7030A0"/>
        </w:rPr>
        <w:t xml:space="preserve">een </w:t>
      </w:r>
      <w:r w:rsidR="00BE3B4E" w:rsidRPr="001D0776">
        <w:rPr>
          <w:rFonts w:cstheme="minorHAnsi"/>
          <w:color w:val="7030A0"/>
        </w:rPr>
        <w:t>inhoudelijke bijdrage</w:t>
      </w:r>
      <w:r w:rsidR="00950D2F">
        <w:rPr>
          <w:rFonts w:cstheme="minorHAnsi"/>
          <w:color w:val="7030A0"/>
        </w:rPr>
        <w:t xml:space="preserve"> </w:t>
      </w:r>
      <w:r w:rsidR="00BE3B4E" w:rsidRPr="001D0776">
        <w:rPr>
          <w:rFonts w:cstheme="minorHAnsi"/>
          <w:color w:val="7030A0"/>
        </w:rPr>
        <w:t xml:space="preserve">- extra aandacht nodig is om de </w:t>
      </w:r>
      <w:r w:rsidR="00FF1737" w:rsidRPr="001D0776">
        <w:rPr>
          <w:rFonts w:cstheme="minorHAnsi"/>
          <w:color w:val="7030A0"/>
        </w:rPr>
        <w:t>K</w:t>
      </w:r>
      <w:r w:rsidR="00BE3B4E" w:rsidRPr="001D0776">
        <w:rPr>
          <w:rFonts w:cstheme="minorHAnsi"/>
          <w:color w:val="7030A0"/>
        </w:rPr>
        <w:t>opgroep (weer) in positie te krijgen.</w:t>
      </w:r>
      <w:r w:rsidR="00DB4579" w:rsidRPr="001D0776">
        <w:rPr>
          <w:rFonts w:cstheme="minorHAnsi"/>
          <w:color w:val="7030A0"/>
        </w:rPr>
        <w:t xml:space="preserve"> </w:t>
      </w:r>
    </w:p>
    <w:p w14:paraId="43A52BF4" w14:textId="711DD31D" w:rsidR="00697C1F" w:rsidRPr="00F21D50" w:rsidRDefault="00697C1F" w:rsidP="00F21D50">
      <w:pPr>
        <w:pStyle w:val="Lijstalinea"/>
        <w:numPr>
          <w:ilvl w:val="0"/>
          <w:numId w:val="24"/>
        </w:numPr>
        <w:spacing w:line="240" w:lineRule="auto"/>
        <w:rPr>
          <w:rFonts w:ascii="Calibri" w:eastAsia="Calibri" w:hAnsi="Calibri" w:cs="Calibri"/>
        </w:rPr>
      </w:pPr>
      <w:r w:rsidRPr="00F21D50">
        <w:rPr>
          <w:b/>
          <w:bCs/>
        </w:rPr>
        <w:t xml:space="preserve">Netwerk </w:t>
      </w:r>
      <w:r w:rsidR="00E46705" w:rsidRPr="00F21D50">
        <w:rPr>
          <w:b/>
          <w:bCs/>
        </w:rPr>
        <w:t>M</w:t>
      </w:r>
      <w:r w:rsidRPr="00F21D50">
        <w:rPr>
          <w:b/>
          <w:bCs/>
        </w:rPr>
        <w:t xml:space="preserve">igranten </w:t>
      </w:r>
    </w:p>
    <w:p w14:paraId="08175F7D" w14:textId="249EF0A3" w:rsidR="008166A2" w:rsidRDefault="7983F5DE" w:rsidP="007437FB">
      <w:pPr>
        <w:pStyle w:val="Geenafstand"/>
      </w:pPr>
      <w:r>
        <w:t>Om senioren met een migratie</w:t>
      </w:r>
      <w:r w:rsidR="001F01D4">
        <w:t>achter</w:t>
      </w:r>
      <w:r>
        <w:t xml:space="preserve">grond beter te bereiken en een sterke stem te geven is er aangehaakt bij het bestaande, door </w:t>
      </w:r>
      <w:r w:rsidR="007B44EA">
        <w:t>U op leeftijd</w:t>
      </w:r>
      <w:r>
        <w:t xml:space="preserve"> ondersteunde, Netwerk Oudere Migranten Utrecht (NOMU). Het Netwerk Migranten bestaat uit vrijwilligers die voor </w:t>
      </w:r>
      <w:r w:rsidR="00950D2F">
        <w:t>senioren</w:t>
      </w:r>
      <w:r>
        <w:t xml:space="preserve"> met een migratieachtergrond initiatieven ontplooien op het gebied van welzijn en zorg en uit professionals die specifiek een welzijn- en zorgaanbod voor oudere migranten hebben. </w:t>
      </w:r>
    </w:p>
    <w:p w14:paraId="3D37BF88" w14:textId="756319CD" w:rsidR="00D71E1D" w:rsidRPr="007437FB" w:rsidRDefault="00D71E1D" w:rsidP="007437FB">
      <w:pPr>
        <w:pStyle w:val="Geenafstand"/>
      </w:pPr>
      <w:r w:rsidRPr="007437FB">
        <w:t xml:space="preserve">  </w:t>
      </w:r>
    </w:p>
    <w:p w14:paraId="1D7E7F82" w14:textId="4B3F513B" w:rsidR="000D177C" w:rsidRDefault="7983F5DE" w:rsidP="007437FB">
      <w:pPr>
        <w:pStyle w:val="Geenafstand"/>
      </w:pPr>
      <w:r>
        <w:t>Naast informatie</w:t>
      </w:r>
      <w:r w:rsidR="26FEB00E">
        <w:t>-</w:t>
      </w:r>
      <w:r>
        <w:t xml:space="preserve">uitwisseling over projecten die in Utrecht worden ingezet voor ouderen, zijn de onderwerpen van gesprek: het uitbreiden van het </w:t>
      </w:r>
      <w:r w:rsidR="00935DD6">
        <w:t>Netwerk Migranten</w:t>
      </w:r>
      <w:r>
        <w:t xml:space="preserve">, de onduidelijkheid over hoe het precies is gesteld met de financiële situatie van inwonende volwassen kinderen bij zorgbehoeftige ouder(s) en de vraag van het </w:t>
      </w:r>
      <w:r w:rsidR="00950D2F">
        <w:t>B</w:t>
      </w:r>
      <w:r>
        <w:t xml:space="preserve">uurtteam of leden van het </w:t>
      </w:r>
      <w:r w:rsidR="00A1263E">
        <w:t xml:space="preserve">eigen </w:t>
      </w:r>
      <w:r>
        <w:t>netwerk kunnen worden ingeschakeld als zich knelpunten voordoen in de ondersteuning van</w:t>
      </w:r>
      <w:r w:rsidR="00A1263E">
        <w:t xml:space="preserve"> senioren</w:t>
      </w:r>
      <w:r>
        <w:t xml:space="preserve"> met een migratieachtergrond. </w:t>
      </w:r>
    </w:p>
    <w:p w14:paraId="3925CEE4" w14:textId="77777777" w:rsidR="00B72683" w:rsidRDefault="00B72683" w:rsidP="007437FB">
      <w:pPr>
        <w:pStyle w:val="Geenafstand"/>
      </w:pPr>
    </w:p>
    <w:p w14:paraId="70B44DFD" w14:textId="353C253C" w:rsidR="00B72683" w:rsidRPr="00EB49BF" w:rsidRDefault="00B920A9" w:rsidP="007437FB">
      <w:pPr>
        <w:pStyle w:val="Geenafstand"/>
        <w:rPr>
          <w:b/>
          <w:bCs/>
          <w:color w:val="7030A0"/>
        </w:rPr>
      </w:pPr>
      <w:r w:rsidRPr="00EB49BF">
        <w:rPr>
          <w:b/>
          <w:bCs/>
          <w:color w:val="7030A0"/>
        </w:rPr>
        <w:t xml:space="preserve">Ambities </w:t>
      </w:r>
      <w:r w:rsidR="00B72683" w:rsidRPr="00EB49BF">
        <w:rPr>
          <w:b/>
          <w:bCs/>
          <w:color w:val="7030A0"/>
        </w:rPr>
        <w:t>2024</w:t>
      </w:r>
    </w:p>
    <w:p w14:paraId="5A12135F" w14:textId="2FBB9F32" w:rsidR="00331993" w:rsidRPr="00396CBF" w:rsidRDefault="00745F6B" w:rsidP="00745F6B">
      <w:pPr>
        <w:pStyle w:val="Geenafstand"/>
        <w:rPr>
          <w:color w:val="7030A0"/>
        </w:rPr>
      </w:pPr>
      <w:r w:rsidRPr="00396CBF">
        <w:rPr>
          <w:color w:val="7030A0"/>
        </w:rPr>
        <w:t>Het Netwerk Migranten van U op leeftijd spreekt met Sterkz.org over het verkleinen van gezondheidsachterstanden bij verschillende bewonersgroepen in Utrecht. Daarbij ligt de focus op mensen met een migratieachtergrond. Zo is bekend dat migranten sneller ‘oud’ worden en dementie in deze groep dubbel zo vaak voorkomt. Onderwerp van gesprek is onder meer cultuur-sensitieve zorg.</w:t>
      </w:r>
      <w:r w:rsidRPr="00396CBF">
        <w:rPr>
          <w:color w:val="7030A0"/>
        </w:rPr>
        <w:t xml:space="preserve"> </w:t>
      </w:r>
      <w:r w:rsidRPr="00396CBF">
        <w:rPr>
          <w:color w:val="7030A0"/>
        </w:rPr>
        <w:t>Het Netwerk wil aansluiten bij de uitdagingen die het SPO geformuleerd heeft.</w:t>
      </w:r>
    </w:p>
    <w:p w14:paraId="13C4031A" w14:textId="77777777" w:rsidR="00745F6B" w:rsidRDefault="00745F6B" w:rsidP="00745F6B">
      <w:pPr>
        <w:pStyle w:val="Geenafstand"/>
      </w:pPr>
    </w:p>
    <w:p w14:paraId="34789661" w14:textId="6879ADBE" w:rsidR="00F943E5" w:rsidRPr="00EB49BF" w:rsidRDefault="00625A48" w:rsidP="007437FB">
      <w:pPr>
        <w:pStyle w:val="Geenafstand"/>
        <w:rPr>
          <w:color w:val="7030A0"/>
        </w:rPr>
      </w:pPr>
      <w:r w:rsidRPr="00EB49BF">
        <w:rPr>
          <w:color w:val="7030A0"/>
        </w:rPr>
        <w:t xml:space="preserve">Het Netwerk Migranten is </w:t>
      </w:r>
      <w:r w:rsidR="00576AA7" w:rsidRPr="00EB49BF">
        <w:rPr>
          <w:color w:val="7030A0"/>
        </w:rPr>
        <w:t xml:space="preserve">daarnaast </w:t>
      </w:r>
      <w:r w:rsidRPr="00EB49BF">
        <w:rPr>
          <w:color w:val="7030A0"/>
        </w:rPr>
        <w:t>vertegenwoordigd in</w:t>
      </w:r>
      <w:r w:rsidR="000157D8" w:rsidRPr="00EB49BF">
        <w:rPr>
          <w:color w:val="7030A0"/>
        </w:rPr>
        <w:t xml:space="preserve"> </w:t>
      </w:r>
      <w:r w:rsidRPr="00EB49BF">
        <w:rPr>
          <w:color w:val="7030A0"/>
        </w:rPr>
        <w:t xml:space="preserve">de </w:t>
      </w:r>
      <w:r w:rsidR="000157D8" w:rsidRPr="00EB49BF">
        <w:rPr>
          <w:color w:val="7030A0"/>
        </w:rPr>
        <w:t>kern</w:t>
      </w:r>
      <w:r w:rsidRPr="00EB49BF">
        <w:rPr>
          <w:color w:val="7030A0"/>
        </w:rPr>
        <w:t>groep</w:t>
      </w:r>
      <w:r w:rsidR="000157D8" w:rsidRPr="00EB49BF">
        <w:rPr>
          <w:color w:val="7030A0"/>
        </w:rPr>
        <w:t xml:space="preserve"> van </w:t>
      </w:r>
      <w:r w:rsidRPr="00EB49BF">
        <w:rPr>
          <w:color w:val="7030A0"/>
        </w:rPr>
        <w:t xml:space="preserve">het </w:t>
      </w:r>
      <w:r w:rsidR="000157D8" w:rsidRPr="00EB49BF">
        <w:rPr>
          <w:color w:val="7030A0"/>
        </w:rPr>
        <w:t>netwerk ‘</w:t>
      </w:r>
      <w:r w:rsidR="00A950BC" w:rsidRPr="00EB49BF">
        <w:rPr>
          <w:color w:val="7030A0"/>
        </w:rPr>
        <w:t xml:space="preserve">Gezonder oud worden </w:t>
      </w:r>
      <w:r w:rsidR="00576AA7" w:rsidRPr="00EB49BF">
        <w:rPr>
          <w:color w:val="7030A0"/>
        </w:rPr>
        <w:t>-</w:t>
      </w:r>
      <w:r w:rsidR="00A950BC" w:rsidRPr="00EB49BF">
        <w:rPr>
          <w:color w:val="7030A0"/>
        </w:rPr>
        <w:t xml:space="preserve"> migrantenouderen</w:t>
      </w:r>
      <w:r w:rsidR="000157D8" w:rsidRPr="00EB49BF">
        <w:rPr>
          <w:color w:val="7030A0"/>
        </w:rPr>
        <w:t>’</w:t>
      </w:r>
      <w:r w:rsidRPr="00EB49BF">
        <w:rPr>
          <w:color w:val="7030A0"/>
        </w:rPr>
        <w:t xml:space="preserve">. </w:t>
      </w:r>
      <w:r w:rsidR="00576AA7" w:rsidRPr="00EB49BF">
        <w:rPr>
          <w:color w:val="7030A0"/>
        </w:rPr>
        <w:t xml:space="preserve">Het </w:t>
      </w:r>
      <w:r w:rsidR="002D1111" w:rsidRPr="00EB49BF">
        <w:rPr>
          <w:color w:val="7030A0"/>
        </w:rPr>
        <w:t>Netwerk wordt ingezet om deze programma</w:t>
      </w:r>
      <w:r w:rsidR="000157D8" w:rsidRPr="00EB49BF">
        <w:rPr>
          <w:color w:val="7030A0"/>
        </w:rPr>
        <w:t>’</w:t>
      </w:r>
      <w:r w:rsidR="002D1111" w:rsidRPr="00EB49BF">
        <w:rPr>
          <w:color w:val="7030A0"/>
        </w:rPr>
        <w:t xml:space="preserve">s </w:t>
      </w:r>
      <w:r w:rsidR="000157D8" w:rsidRPr="00EB49BF">
        <w:rPr>
          <w:color w:val="7030A0"/>
        </w:rPr>
        <w:t>in de stad uit te rollen</w:t>
      </w:r>
      <w:r w:rsidR="00FA0A94" w:rsidRPr="00EB49BF">
        <w:rPr>
          <w:color w:val="7030A0"/>
        </w:rPr>
        <w:t xml:space="preserve">, signalen op te vangen en </w:t>
      </w:r>
      <w:r w:rsidR="00EB49BF" w:rsidRPr="00EB49BF">
        <w:rPr>
          <w:color w:val="7030A0"/>
        </w:rPr>
        <w:t xml:space="preserve">de </w:t>
      </w:r>
      <w:r w:rsidR="00D522B8" w:rsidRPr="00EB49BF">
        <w:rPr>
          <w:color w:val="7030A0"/>
        </w:rPr>
        <w:t xml:space="preserve">mensen te bereiken </w:t>
      </w:r>
      <w:r w:rsidR="00E00D98" w:rsidRPr="00EB49BF">
        <w:rPr>
          <w:color w:val="7030A0"/>
        </w:rPr>
        <w:t xml:space="preserve">om wie het gaat. </w:t>
      </w:r>
      <w:r w:rsidR="000157D8" w:rsidRPr="00EB49BF">
        <w:rPr>
          <w:color w:val="7030A0"/>
        </w:rPr>
        <w:t xml:space="preserve"> </w:t>
      </w:r>
    </w:p>
    <w:p w14:paraId="25466ECA" w14:textId="77777777" w:rsidR="00F943E5" w:rsidRPr="007437FB" w:rsidRDefault="00F943E5" w:rsidP="007437FB">
      <w:pPr>
        <w:pStyle w:val="Geenafstand"/>
      </w:pPr>
    </w:p>
    <w:p w14:paraId="423CC759" w14:textId="673F326C" w:rsidR="000D177C" w:rsidRPr="007437FB" w:rsidRDefault="000D177C" w:rsidP="00274D5D">
      <w:pPr>
        <w:pStyle w:val="Geenafstand"/>
        <w:numPr>
          <w:ilvl w:val="0"/>
          <w:numId w:val="24"/>
        </w:numPr>
        <w:rPr>
          <w:kern w:val="2"/>
          <w14:ligatures w14:val="standardContextual"/>
        </w:rPr>
      </w:pPr>
      <w:r w:rsidRPr="007437FB">
        <w:rPr>
          <w:b/>
          <w:bCs/>
          <w:kern w:val="2"/>
          <w14:ligatures w14:val="standardContextual"/>
        </w:rPr>
        <w:t>Werkgroep Mobiliteit</w:t>
      </w:r>
      <w:r w:rsidRPr="007437FB">
        <w:rPr>
          <w:kern w:val="2"/>
          <w14:ligatures w14:val="standardContextual"/>
        </w:rPr>
        <w:t xml:space="preserve"> </w:t>
      </w:r>
    </w:p>
    <w:p w14:paraId="23BAF538" w14:textId="77777777" w:rsidR="00D82FF1" w:rsidRDefault="00D82FF1" w:rsidP="00D82FF1">
      <w:pPr>
        <w:pStyle w:val="Geenafstand"/>
      </w:pPr>
    </w:p>
    <w:p w14:paraId="0F7939E3" w14:textId="645D239B" w:rsidR="000D177C" w:rsidRPr="007437FB" w:rsidRDefault="7DCE3AE0" w:rsidP="00D82FF1">
      <w:pPr>
        <w:pStyle w:val="Geenafstand"/>
      </w:pPr>
      <w:r>
        <w:t xml:space="preserve">De werkgroep </w:t>
      </w:r>
      <w:r w:rsidR="007036F7">
        <w:t>M</w:t>
      </w:r>
      <w:r>
        <w:t xml:space="preserve">obiliteit bestaat momenteel uit twee leden en de betreffende bureaumedewerker. </w:t>
      </w:r>
      <w:r w:rsidR="007036F7">
        <w:t>B</w:t>
      </w:r>
      <w:r>
        <w:t xml:space="preserve">ij deze werkgroep wordt uitbreiding </w:t>
      </w:r>
      <w:r w:rsidR="4D882B16">
        <w:t>met nog twee of drie</w:t>
      </w:r>
      <w:r>
        <w:t xml:space="preserve"> leden nagestreefd. Een van de leden is namens </w:t>
      </w:r>
      <w:r w:rsidR="007B44EA">
        <w:t>U op leeftijd</w:t>
      </w:r>
      <w:r>
        <w:t xml:space="preserve"> actief in het ROCOV Utrecht (regionaal overleg consumentenorganisaties openbaar vervoer). Het ander</w:t>
      </w:r>
      <w:r w:rsidR="31A1A648">
        <w:t>e</w:t>
      </w:r>
      <w:r>
        <w:t xml:space="preserve"> lid heeft zitting genomen in de </w:t>
      </w:r>
      <w:r w:rsidR="00A1263E">
        <w:t xml:space="preserve">gemeentelijke </w:t>
      </w:r>
      <w:r>
        <w:t>werkgroep die over (de aanbesteding</w:t>
      </w:r>
      <w:r w:rsidR="5AA188F7">
        <w:t xml:space="preserve"> van</w:t>
      </w:r>
      <w:r>
        <w:t>) de regiotaxi gaat.</w:t>
      </w:r>
      <w:r w:rsidR="001E0FF2">
        <w:br/>
      </w:r>
      <w:r w:rsidR="001E0FF2">
        <w:br/>
      </w:r>
      <w:r w:rsidR="00A539FC">
        <w:t>Een deel</w:t>
      </w:r>
      <w:r>
        <w:t xml:space="preserve"> van de werkzaamheden van de Werkgroep Mobiliteit he</w:t>
      </w:r>
      <w:r w:rsidR="00A539FC">
        <w:t>eft</w:t>
      </w:r>
      <w:r>
        <w:t xml:space="preserve"> </w:t>
      </w:r>
      <w:r w:rsidR="31A1A648">
        <w:t>raakvlakken en overlap</w:t>
      </w:r>
      <w:r>
        <w:t xml:space="preserve"> met de werkzaamheden van het SOLGU</w:t>
      </w:r>
      <w:r w:rsidR="00A1263E">
        <w:t xml:space="preserve"> (Stedelijk Overleg Lichamelijk Gehandicapten Utrecht)</w:t>
      </w:r>
      <w:r>
        <w:t xml:space="preserve">. Zo zijn we samen opgetrokken bij het indienen van een bezwaarschrift inzake het </w:t>
      </w:r>
      <w:r w:rsidR="31A1A648">
        <w:t>voornemen</w:t>
      </w:r>
      <w:r>
        <w:t xml:space="preserve"> parkeerplaatsen</w:t>
      </w:r>
      <w:r w:rsidR="31A1A648">
        <w:t xml:space="preserve"> voor gehandicapten </w:t>
      </w:r>
      <w:r>
        <w:t>aan de Mariaplaats</w:t>
      </w:r>
      <w:r w:rsidR="31A1A648">
        <w:t xml:space="preserve"> te verwijderen</w:t>
      </w:r>
      <w:r>
        <w:t>.</w:t>
      </w:r>
      <w:r w:rsidR="27F82CB6">
        <w:t xml:space="preserve"> </w:t>
      </w:r>
      <w:r>
        <w:t>I</w:t>
      </w:r>
      <w:r w:rsidR="27F82CB6">
        <w:t xml:space="preserve">n </w:t>
      </w:r>
      <w:r>
        <w:t xml:space="preserve">verband </w:t>
      </w:r>
      <w:r w:rsidR="4D882B16">
        <w:t>met genoemde overlap</w:t>
      </w:r>
      <w:r>
        <w:t xml:space="preserve"> is afgesproken om de onderlinge afstemming van werkzaamheden tussen de Werkgroep Mobiliteit en de belangenbehartiger van de SOLGU te verste</w:t>
      </w:r>
      <w:r w:rsidR="6ACF5609">
        <w:t>r</w:t>
      </w:r>
      <w:r>
        <w:t xml:space="preserve">ken en (nadat de werkgroep Mobiliteit van </w:t>
      </w:r>
      <w:r w:rsidR="007B44EA">
        <w:t>U op leeftijd</w:t>
      </w:r>
      <w:r>
        <w:t xml:space="preserve"> in positie is) over enige tijd de verdere integratie van werkzaamheden te bespreken. </w:t>
      </w:r>
    </w:p>
    <w:p w14:paraId="48BA6F42" w14:textId="51CA9ABC" w:rsidR="0042269A" w:rsidRPr="007B6B2C" w:rsidRDefault="0042269A" w:rsidP="007B6B2C">
      <w:pPr>
        <w:rPr>
          <w:rStyle w:val="eop"/>
          <w:rFonts w:ascii="Calibri" w:eastAsiaTheme="minorEastAsia" w:hAnsi="Calibri" w:cs="Times New Roman"/>
          <w:lang w:eastAsia="nl-NL"/>
        </w:rPr>
      </w:pPr>
      <w:r w:rsidRPr="007437FB">
        <w:rPr>
          <w:rStyle w:val="normaltextrun"/>
          <w:rFonts w:ascii="Calibri" w:eastAsiaTheme="minorEastAsia" w:hAnsi="Calibri"/>
        </w:rPr>
        <w:t>In samenwerking met het S</w:t>
      </w:r>
      <w:r w:rsidR="00375030">
        <w:rPr>
          <w:rStyle w:val="normaltextrun"/>
          <w:rFonts w:ascii="Calibri" w:eastAsiaTheme="minorEastAsia" w:hAnsi="Calibri"/>
        </w:rPr>
        <w:t>olgu</w:t>
      </w:r>
      <w:r w:rsidRPr="007437FB">
        <w:rPr>
          <w:rStyle w:val="normaltextrun"/>
          <w:rFonts w:ascii="Calibri" w:eastAsiaTheme="minorEastAsia" w:hAnsi="Calibri"/>
        </w:rPr>
        <w:t xml:space="preserve"> hebben wij over de aanbesteding</w:t>
      </w:r>
      <w:r w:rsidR="00A1263E">
        <w:rPr>
          <w:rStyle w:val="normaltextrun"/>
          <w:rFonts w:ascii="Calibri" w:eastAsiaTheme="minorEastAsia" w:hAnsi="Calibri"/>
        </w:rPr>
        <w:t>en</w:t>
      </w:r>
      <w:r w:rsidRPr="007437FB">
        <w:rPr>
          <w:rStyle w:val="normaltextrun"/>
          <w:rFonts w:ascii="Calibri" w:eastAsiaTheme="minorEastAsia" w:hAnsi="Calibri"/>
        </w:rPr>
        <w:t xml:space="preserve"> OV en de </w:t>
      </w:r>
      <w:r w:rsidR="00A1263E">
        <w:rPr>
          <w:rStyle w:val="normaltextrun"/>
          <w:rFonts w:ascii="Calibri" w:eastAsiaTheme="minorEastAsia" w:hAnsi="Calibri"/>
        </w:rPr>
        <w:t>R</w:t>
      </w:r>
      <w:r w:rsidRPr="007437FB">
        <w:rPr>
          <w:rStyle w:val="normaltextrun"/>
          <w:rFonts w:ascii="Calibri" w:eastAsiaTheme="minorEastAsia" w:hAnsi="Calibri"/>
        </w:rPr>
        <w:t xml:space="preserve">egiotaxi input geleverd en aandachtspunten genoemd </w:t>
      </w:r>
      <w:r w:rsidR="0025375F">
        <w:rPr>
          <w:rStyle w:val="normaltextrun"/>
          <w:rFonts w:ascii="Calibri" w:eastAsiaTheme="minorEastAsia" w:hAnsi="Calibri"/>
        </w:rPr>
        <w:t>bij de</w:t>
      </w:r>
      <w:r w:rsidRPr="007437FB">
        <w:rPr>
          <w:rStyle w:val="normaltextrun"/>
          <w:rFonts w:ascii="Calibri" w:eastAsiaTheme="minorEastAsia" w:hAnsi="Calibri"/>
        </w:rPr>
        <w:t xml:space="preserve"> drie aanbestedingsdocumenten van het Programma van Eisen, te weten: aanbestedingsleidraad, </w:t>
      </w:r>
      <w:proofErr w:type="spellStart"/>
      <w:r w:rsidRPr="007437FB">
        <w:rPr>
          <w:rStyle w:val="normaltextrun"/>
          <w:rFonts w:ascii="Calibri" w:eastAsiaTheme="minorEastAsia" w:hAnsi="Calibri"/>
        </w:rPr>
        <w:t>W</w:t>
      </w:r>
      <w:r w:rsidR="001F01D4">
        <w:rPr>
          <w:rStyle w:val="normaltextrun"/>
          <w:rFonts w:ascii="Calibri" w:eastAsiaTheme="minorEastAsia" w:hAnsi="Calibri"/>
        </w:rPr>
        <w:t>mo</w:t>
      </w:r>
      <w:proofErr w:type="spellEnd"/>
      <w:r w:rsidRPr="007437FB">
        <w:rPr>
          <w:rStyle w:val="normaltextrun"/>
          <w:rFonts w:ascii="Calibri" w:eastAsiaTheme="minorEastAsia" w:hAnsi="Calibri"/>
        </w:rPr>
        <w:t xml:space="preserve">-vervoer en OV-vangnet vervoer en contractmanagement.  </w:t>
      </w:r>
    </w:p>
    <w:p w14:paraId="334B207A" w14:textId="77777777" w:rsidR="0042269A" w:rsidRPr="007437FB" w:rsidRDefault="0042269A" w:rsidP="00D82FF1">
      <w:pPr>
        <w:pStyle w:val="paragraph"/>
        <w:spacing w:before="0" w:beforeAutospacing="0" w:after="0" w:afterAutospacing="0"/>
        <w:textAlignment w:val="baseline"/>
        <w:rPr>
          <w:rFonts w:ascii="Segoe UI" w:hAnsi="Segoe UI" w:cs="Segoe UI"/>
          <w:sz w:val="22"/>
          <w:szCs w:val="22"/>
        </w:rPr>
      </w:pPr>
    </w:p>
    <w:p w14:paraId="6429B891" w14:textId="499D6FCE" w:rsidR="0042269A" w:rsidRPr="001D0776" w:rsidRDefault="177B4DA9" w:rsidP="4CB6B67D">
      <w:pPr>
        <w:pStyle w:val="paragraph"/>
        <w:spacing w:before="0" w:beforeAutospacing="0" w:after="0" w:afterAutospacing="0"/>
        <w:ind w:left="708"/>
        <w:textAlignment w:val="baseline"/>
        <w:rPr>
          <w:rFonts w:ascii="Segoe UI" w:hAnsi="Segoe UI" w:cs="Segoe UI"/>
          <w:i/>
          <w:iCs/>
          <w:sz w:val="22"/>
          <w:szCs w:val="22"/>
        </w:rPr>
      </w:pPr>
      <w:r w:rsidRPr="001D0776">
        <w:rPr>
          <w:rStyle w:val="normaltextrun"/>
          <w:rFonts w:ascii="Calibri" w:eastAsiaTheme="minorEastAsia" w:hAnsi="Calibri"/>
          <w:b/>
          <w:bCs/>
          <w:i/>
          <w:iCs/>
          <w:sz w:val="22"/>
          <w:szCs w:val="22"/>
        </w:rPr>
        <w:t>Advies Regio</w:t>
      </w:r>
      <w:r w:rsidR="00A1263E">
        <w:rPr>
          <w:rStyle w:val="normaltextrun"/>
          <w:rFonts w:ascii="Calibri" w:eastAsiaTheme="minorEastAsia" w:hAnsi="Calibri"/>
          <w:b/>
          <w:bCs/>
          <w:i/>
          <w:iCs/>
          <w:sz w:val="22"/>
          <w:szCs w:val="22"/>
        </w:rPr>
        <w:t>taxi</w:t>
      </w:r>
      <w:r w:rsidRPr="001D0776">
        <w:rPr>
          <w:rStyle w:val="normaltextrun"/>
          <w:rFonts w:ascii="Calibri" w:eastAsiaTheme="minorEastAsia" w:hAnsi="Calibri"/>
          <w:b/>
          <w:bCs/>
          <w:i/>
          <w:iCs/>
          <w:sz w:val="22"/>
          <w:szCs w:val="22"/>
        </w:rPr>
        <w:t>pas</w:t>
      </w:r>
      <w:r w:rsidR="00830F78" w:rsidRPr="001D0776">
        <w:rPr>
          <w:i/>
          <w:iCs/>
        </w:rPr>
        <w:br/>
      </w:r>
      <w:r w:rsidR="019BF502" w:rsidRPr="001D0776">
        <w:rPr>
          <w:rStyle w:val="normaltextrun"/>
          <w:rFonts w:ascii="Calibri" w:eastAsiaTheme="minorEastAsia" w:hAnsi="Calibri"/>
          <w:i/>
          <w:iCs/>
          <w:sz w:val="22"/>
          <w:szCs w:val="22"/>
        </w:rPr>
        <w:t>D</w:t>
      </w:r>
      <w:r w:rsidR="4D882B16" w:rsidRPr="001D0776">
        <w:rPr>
          <w:rStyle w:val="normaltextrun"/>
          <w:rFonts w:ascii="Calibri" w:eastAsiaTheme="minorEastAsia" w:hAnsi="Calibri"/>
          <w:i/>
          <w:iCs/>
          <w:sz w:val="22"/>
          <w:szCs w:val="22"/>
        </w:rPr>
        <w:t xml:space="preserve">e gemeente </w:t>
      </w:r>
      <w:r w:rsidR="019BF502" w:rsidRPr="001D0776">
        <w:rPr>
          <w:rStyle w:val="normaltextrun"/>
          <w:rFonts w:ascii="Calibri" w:eastAsiaTheme="minorEastAsia" w:hAnsi="Calibri"/>
          <w:i/>
          <w:iCs/>
          <w:sz w:val="22"/>
          <w:szCs w:val="22"/>
        </w:rPr>
        <w:t xml:space="preserve">vroeg </w:t>
      </w:r>
      <w:r w:rsidR="4D882B16" w:rsidRPr="001D0776">
        <w:rPr>
          <w:rStyle w:val="normaltextrun"/>
          <w:rFonts w:ascii="Calibri" w:eastAsiaTheme="minorEastAsia" w:hAnsi="Calibri"/>
          <w:i/>
          <w:iCs/>
          <w:sz w:val="22"/>
          <w:szCs w:val="22"/>
        </w:rPr>
        <w:t xml:space="preserve">aan de </w:t>
      </w:r>
      <w:proofErr w:type="spellStart"/>
      <w:r w:rsidR="4D882B16" w:rsidRPr="001D0776">
        <w:rPr>
          <w:rStyle w:val="normaltextrun"/>
          <w:rFonts w:ascii="Calibri" w:eastAsiaTheme="minorEastAsia" w:hAnsi="Calibri"/>
          <w:i/>
          <w:iCs/>
          <w:sz w:val="22"/>
          <w:szCs w:val="22"/>
        </w:rPr>
        <w:t>W</w:t>
      </w:r>
      <w:r w:rsidR="00A1263E">
        <w:rPr>
          <w:rStyle w:val="normaltextrun"/>
          <w:rFonts w:ascii="Calibri" w:eastAsiaTheme="minorEastAsia" w:hAnsi="Calibri"/>
          <w:i/>
          <w:iCs/>
          <w:sz w:val="22"/>
          <w:szCs w:val="22"/>
        </w:rPr>
        <w:t>mo</w:t>
      </w:r>
      <w:proofErr w:type="spellEnd"/>
      <w:r w:rsidR="4D882B16" w:rsidRPr="001D0776">
        <w:rPr>
          <w:rStyle w:val="normaltextrun"/>
          <w:rFonts w:ascii="Calibri" w:eastAsiaTheme="minorEastAsia" w:hAnsi="Calibri"/>
          <w:i/>
          <w:iCs/>
          <w:sz w:val="22"/>
          <w:szCs w:val="22"/>
        </w:rPr>
        <w:t xml:space="preserve">-cliëntenraad </w:t>
      </w:r>
      <w:r w:rsidR="31A1A648" w:rsidRPr="001D0776">
        <w:rPr>
          <w:rStyle w:val="normaltextrun"/>
          <w:rFonts w:ascii="Calibri" w:eastAsiaTheme="minorEastAsia" w:hAnsi="Calibri"/>
          <w:i/>
          <w:iCs/>
          <w:sz w:val="22"/>
          <w:szCs w:val="22"/>
        </w:rPr>
        <w:t>-</w:t>
      </w:r>
      <w:r w:rsidR="00A1263E">
        <w:rPr>
          <w:rStyle w:val="normaltextrun"/>
          <w:rFonts w:ascii="Calibri" w:eastAsiaTheme="minorEastAsia" w:hAnsi="Calibri"/>
          <w:i/>
          <w:iCs/>
          <w:sz w:val="22"/>
          <w:szCs w:val="22"/>
        </w:rPr>
        <w:t xml:space="preserve"> </w:t>
      </w:r>
      <w:r w:rsidR="31A1A648" w:rsidRPr="001D0776">
        <w:rPr>
          <w:rStyle w:val="normaltextrun"/>
          <w:rFonts w:ascii="Calibri" w:eastAsiaTheme="minorEastAsia" w:hAnsi="Calibri"/>
          <w:i/>
          <w:iCs/>
          <w:sz w:val="22"/>
          <w:szCs w:val="22"/>
        </w:rPr>
        <w:t xml:space="preserve">waarin </w:t>
      </w:r>
      <w:r w:rsidR="007B44EA">
        <w:rPr>
          <w:rStyle w:val="normaltextrun"/>
          <w:rFonts w:ascii="Calibri" w:eastAsiaTheme="minorEastAsia" w:hAnsi="Calibri"/>
          <w:i/>
          <w:iCs/>
          <w:sz w:val="22"/>
          <w:szCs w:val="22"/>
        </w:rPr>
        <w:t>U op leeftijd</w:t>
      </w:r>
      <w:r w:rsidR="31A1A648" w:rsidRPr="001D0776">
        <w:rPr>
          <w:rStyle w:val="normaltextrun"/>
          <w:rFonts w:ascii="Calibri" w:eastAsiaTheme="minorEastAsia" w:hAnsi="Calibri"/>
          <w:i/>
          <w:iCs/>
          <w:sz w:val="22"/>
          <w:szCs w:val="22"/>
        </w:rPr>
        <w:t xml:space="preserve"> participeert</w:t>
      </w:r>
      <w:r w:rsidR="00A1263E">
        <w:rPr>
          <w:rStyle w:val="normaltextrun"/>
          <w:rFonts w:ascii="Calibri" w:eastAsiaTheme="minorEastAsia" w:hAnsi="Calibri"/>
          <w:i/>
          <w:iCs/>
          <w:sz w:val="22"/>
          <w:szCs w:val="22"/>
        </w:rPr>
        <w:t xml:space="preserve"> </w:t>
      </w:r>
      <w:r w:rsidR="31A1A648" w:rsidRPr="001D0776">
        <w:rPr>
          <w:rStyle w:val="normaltextrun"/>
          <w:rFonts w:ascii="Calibri" w:eastAsiaTheme="minorEastAsia" w:hAnsi="Calibri"/>
          <w:i/>
          <w:iCs/>
          <w:sz w:val="22"/>
          <w:szCs w:val="22"/>
        </w:rPr>
        <w:t xml:space="preserve">- </w:t>
      </w:r>
      <w:r w:rsidR="4D882B16" w:rsidRPr="001D0776">
        <w:rPr>
          <w:rStyle w:val="normaltextrun"/>
          <w:rFonts w:ascii="Calibri" w:eastAsiaTheme="minorEastAsia" w:hAnsi="Calibri"/>
          <w:i/>
          <w:iCs/>
          <w:sz w:val="22"/>
          <w:szCs w:val="22"/>
        </w:rPr>
        <w:t>advies over snelheid, toegankelijkheid, informatievoorziening en andere zaken die voor de doelgroep 80-</w:t>
      </w:r>
      <w:r w:rsidR="4D882B16" w:rsidRPr="001D0776">
        <w:rPr>
          <w:rStyle w:val="normaltextrun"/>
          <w:rFonts w:ascii="Calibri" w:eastAsiaTheme="minorEastAsia" w:hAnsi="Calibri"/>
          <w:i/>
          <w:iCs/>
          <w:sz w:val="22"/>
          <w:szCs w:val="22"/>
        </w:rPr>
        <w:lastRenderedPageBreak/>
        <w:t xml:space="preserve">jarigen met een </w:t>
      </w:r>
      <w:r w:rsidR="5380BCE2" w:rsidRPr="001D0776">
        <w:rPr>
          <w:rStyle w:val="normaltextrun"/>
          <w:rFonts w:ascii="Calibri" w:eastAsiaTheme="minorEastAsia" w:hAnsi="Calibri"/>
          <w:i/>
          <w:iCs/>
          <w:sz w:val="22"/>
          <w:szCs w:val="22"/>
        </w:rPr>
        <w:t>R</w:t>
      </w:r>
      <w:r w:rsidR="4D882B16" w:rsidRPr="001D0776">
        <w:rPr>
          <w:rStyle w:val="normaltextrun"/>
          <w:rFonts w:ascii="Calibri" w:eastAsiaTheme="minorEastAsia" w:hAnsi="Calibri"/>
          <w:i/>
          <w:iCs/>
          <w:sz w:val="22"/>
          <w:szCs w:val="22"/>
        </w:rPr>
        <w:t>egio</w:t>
      </w:r>
      <w:r w:rsidR="00A1263E">
        <w:rPr>
          <w:rStyle w:val="normaltextrun"/>
          <w:rFonts w:ascii="Calibri" w:eastAsiaTheme="minorEastAsia" w:hAnsi="Calibri"/>
          <w:i/>
          <w:iCs/>
          <w:sz w:val="22"/>
          <w:szCs w:val="22"/>
        </w:rPr>
        <w:t>taxi</w:t>
      </w:r>
      <w:r w:rsidR="4D882B16" w:rsidRPr="001D0776">
        <w:rPr>
          <w:rStyle w:val="normaltextrun"/>
          <w:rFonts w:ascii="Calibri" w:eastAsiaTheme="minorEastAsia" w:hAnsi="Calibri"/>
          <w:i/>
          <w:iCs/>
          <w:sz w:val="22"/>
          <w:szCs w:val="22"/>
        </w:rPr>
        <w:t>pas</w:t>
      </w:r>
      <w:r w:rsidR="31A1A648" w:rsidRPr="001D0776">
        <w:rPr>
          <w:rStyle w:val="normaltextrun"/>
          <w:rFonts w:ascii="Calibri" w:eastAsiaTheme="minorEastAsia" w:hAnsi="Calibri"/>
          <w:i/>
          <w:iCs/>
          <w:sz w:val="22"/>
          <w:szCs w:val="22"/>
        </w:rPr>
        <w:t xml:space="preserve"> van belang zijn</w:t>
      </w:r>
      <w:r w:rsidR="4D882B16" w:rsidRPr="001D0776">
        <w:rPr>
          <w:rStyle w:val="normaltextrun"/>
          <w:rFonts w:ascii="Calibri" w:eastAsiaTheme="minorEastAsia" w:hAnsi="Calibri"/>
          <w:i/>
          <w:iCs/>
          <w:sz w:val="22"/>
          <w:szCs w:val="22"/>
        </w:rPr>
        <w:t xml:space="preserve">. De </w:t>
      </w:r>
      <w:proofErr w:type="spellStart"/>
      <w:r w:rsidR="4D882B16" w:rsidRPr="001D0776">
        <w:rPr>
          <w:rStyle w:val="normaltextrun"/>
          <w:rFonts w:ascii="Calibri" w:eastAsiaTheme="minorEastAsia" w:hAnsi="Calibri"/>
          <w:i/>
          <w:iCs/>
          <w:sz w:val="22"/>
          <w:szCs w:val="22"/>
        </w:rPr>
        <w:t>W</w:t>
      </w:r>
      <w:r w:rsidR="001F01D4" w:rsidRPr="001D0776">
        <w:rPr>
          <w:rStyle w:val="normaltextrun"/>
          <w:rFonts w:ascii="Calibri" w:eastAsiaTheme="minorEastAsia" w:hAnsi="Calibri"/>
          <w:i/>
          <w:iCs/>
          <w:sz w:val="22"/>
          <w:szCs w:val="22"/>
        </w:rPr>
        <w:t>mo</w:t>
      </w:r>
      <w:proofErr w:type="spellEnd"/>
      <w:r w:rsidR="4D882B16" w:rsidRPr="001D0776">
        <w:rPr>
          <w:rStyle w:val="normaltextrun"/>
          <w:rFonts w:ascii="Calibri" w:eastAsiaTheme="minorEastAsia" w:hAnsi="Calibri"/>
          <w:i/>
          <w:iCs/>
          <w:sz w:val="22"/>
          <w:szCs w:val="22"/>
        </w:rPr>
        <w:t>-</w:t>
      </w:r>
      <w:r w:rsidR="31A1A648" w:rsidRPr="001D0776">
        <w:rPr>
          <w:rStyle w:val="normaltextrun"/>
          <w:rFonts w:ascii="Calibri" w:eastAsiaTheme="minorEastAsia" w:hAnsi="Calibri"/>
          <w:i/>
          <w:iCs/>
          <w:sz w:val="22"/>
          <w:szCs w:val="22"/>
        </w:rPr>
        <w:t>Cliëntenraad</w:t>
      </w:r>
      <w:r w:rsidR="4D882B16" w:rsidRPr="001D0776">
        <w:rPr>
          <w:rStyle w:val="normaltextrun"/>
          <w:rFonts w:ascii="Calibri" w:eastAsiaTheme="minorEastAsia" w:hAnsi="Calibri"/>
          <w:i/>
          <w:iCs/>
          <w:sz w:val="22"/>
          <w:szCs w:val="22"/>
        </w:rPr>
        <w:t xml:space="preserve"> heeft deze </w:t>
      </w:r>
      <w:r w:rsidR="31A1A648" w:rsidRPr="001D0776">
        <w:rPr>
          <w:rStyle w:val="normaltextrun"/>
          <w:rFonts w:ascii="Calibri" w:eastAsiaTheme="minorEastAsia" w:hAnsi="Calibri"/>
          <w:i/>
          <w:iCs/>
          <w:sz w:val="22"/>
          <w:szCs w:val="22"/>
        </w:rPr>
        <w:t xml:space="preserve">adviesvraag </w:t>
      </w:r>
      <w:r w:rsidR="4D882B16" w:rsidRPr="001D0776">
        <w:rPr>
          <w:rStyle w:val="normaltextrun"/>
          <w:rFonts w:ascii="Calibri" w:eastAsiaTheme="minorEastAsia" w:hAnsi="Calibri"/>
          <w:i/>
          <w:iCs/>
          <w:sz w:val="22"/>
          <w:szCs w:val="22"/>
        </w:rPr>
        <w:t xml:space="preserve">aan ons voorgelegd. Voor deze specifieke doelgroep hebben wij geadviseerd om zo snel mogelijk te handelen: binnen </w:t>
      </w:r>
      <w:r w:rsidR="5C84884B" w:rsidRPr="001D0776">
        <w:rPr>
          <w:rStyle w:val="normaltextrun"/>
          <w:rFonts w:ascii="Calibri" w:eastAsiaTheme="minorEastAsia" w:hAnsi="Calibri"/>
          <w:i/>
          <w:iCs/>
          <w:sz w:val="22"/>
          <w:szCs w:val="22"/>
        </w:rPr>
        <w:t>twee</w:t>
      </w:r>
      <w:r w:rsidR="4D882B16" w:rsidRPr="001D0776">
        <w:rPr>
          <w:rStyle w:val="normaltextrun"/>
          <w:rFonts w:ascii="Calibri" w:eastAsiaTheme="minorEastAsia" w:hAnsi="Calibri"/>
          <w:i/>
          <w:iCs/>
          <w:sz w:val="22"/>
          <w:szCs w:val="22"/>
        </w:rPr>
        <w:t xml:space="preserve"> dagen telefonisch contact opnemen </w:t>
      </w:r>
      <w:r w:rsidR="0CFECA8A" w:rsidRPr="001D0776">
        <w:rPr>
          <w:rStyle w:val="normaltextrun"/>
          <w:rFonts w:ascii="Calibri" w:eastAsiaTheme="minorEastAsia" w:hAnsi="Calibri"/>
          <w:i/>
          <w:iCs/>
          <w:sz w:val="22"/>
          <w:szCs w:val="22"/>
        </w:rPr>
        <w:t xml:space="preserve">met de aanvrager </w:t>
      </w:r>
      <w:r w:rsidR="4D882B16" w:rsidRPr="001D0776">
        <w:rPr>
          <w:rStyle w:val="normaltextrun"/>
          <w:rFonts w:ascii="Calibri" w:eastAsiaTheme="minorEastAsia" w:hAnsi="Calibri"/>
          <w:i/>
          <w:iCs/>
          <w:sz w:val="22"/>
          <w:szCs w:val="22"/>
        </w:rPr>
        <w:t>en binnen drie dagen dient de aanvrager de pas in huis te hebben</w:t>
      </w:r>
      <w:r w:rsidR="0CFECA8A" w:rsidRPr="001D0776">
        <w:rPr>
          <w:rStyle w:val="normaltextrun"/>
          <w:rFonts w:ascii="Calibri" w:eastAsiaTheme="minorEastAsia" w:hAnsi="Calibri"/>
          <w:i/>
          <w:iCs/>
          <w:sz w:val="22"/>
          <w:szCs w:val="22"/>
        </w:rPr>
        <w:t xml:space="preserve">. Tevens: </w:t>
      </w:r>
      <w:r w:rsidR="4D882B16" w:rsidRPr="001D0776">
        <w:rPr>
          <w:rStyle w:val="normaltextrun"/>
          <w:rFonts w:ascii="Calibri" w:eastAsiaTheme="minorEastAsia" w:hAnsi="Calibri"/>
          <w:i/>
          <w:iCs/>
          <w:sz w:val="22"/>
          <w:szCs w:val="22"/>
        </w:rPr>
        <w:t xml:space="preserve">rekening houden met laaggeletterdheid en </w:t>
      </w:r>
      <w:r w:rsidR="0CFECA8A" w:rsidRPr="001D0776">
        <w:rPr>
          <w:rStyle w:val="normaltextrun"/>
          <w:rFonts w:ascii="Calibri" w:eastAsiaTheme="minorEastAsia" w:hAnsi="Calibri"/>
          <w:i/>
          <w:iCs/>
          <w:sz w:val="22"/>
          <w:szCs w:val="22"/>
        </w:rPr>
        <w:t xml:space="preserve">beperkte </w:t>
      </w:r>
      <w:r w:rsidR="4D882B16" w:rsidRPr="001D0776">
        <w:rPr>
          <w:rStyle w:val="normaltextrun"/>
          <w:rFonts w:ascii="Calibri" w:eastAsiaTheme="minorEastAsia" w:hAnsi="Calibri"/>
          <w:i/>
          <w:iCs/>
          <w:sz w:val="22"/>
          <w:szCs w:val="22"/>
        </w:rPr>
        <w:t>digitale vaardigheden</w:t>
      </w:r>
      <w:r w:rsidR="0CFECA8A" w:rsidRPr="001D0776">
        <w:rPr>
          <w:rStyle w:val="normaltextrun"/>
          <w:rFonts w:ascii="Calibri" w:eastAsiaTheme="minorEastAsia" w:hAnsi="Calibri"/>
          <w:i/>
          <w:iCs/>
          <w:sz w:val="22"/>
          <w:szCs w:val="22"/>
        </w:rPr>
        <w:t>.</w:t>
      </w:r>
      <w:r w:rsidR="4D882B16" w:rsidRPr="001D0776">
        <w:rPr>
          <w:rStyle w:val="normaltextrun"/>
          <w:rFonts w:ascii="Calibri" w:eastAsiaTheme="minorEastAsia" w:hAnsi="Calibri"/>
          <w:i/>
          <w:iCs/>
          <w:sz w:val="22"/>
          <w:szCs w:val="22"/>
        </w:rPr>
        <w:t xml:space="preserve"> We advise</w:t>
      </w:r>
      <w:r w:rsidR="5380BCE2" w:rsidRPr="001D0776">
        <w:rPr>
          <w:rStyle w:val="normaltextrun"/>
          <w:rFonts w:ascii="Calibri" w:eastAsiaTheme="minorEastAsia" w:hAnsi="Calibri"/>
          <w:i/>
          <w:iCs/>
          <w:sz w:val="22"/>
          <w:szCs w:val="22"/>
        </w:rPr>
        <w:t>e</w:t>
      </w:r>
      <w:r w:rsidR="4D882B16" w:rsidRPr="001D0776">
        <w:rPr>
          <w:rStyle w:val="normaltextrun"/>
          <w:rFonts w:ascii="Calibri" w:eastAsiaTheme="minorEastAsia" w:hAnsi="Calibri"/>
          <w:i/>
          <w:iCs/>
          <w:sz w:val="22"/>
          <w:szCs w:val="22"/>
        </w:rPr>
        <w:t>r</w:t>
      </w:r>
      <w:r w:rsidR="5380BCE2" w:rsidRPr="001D0776">
        <w:rPr>
          <w:rStyle w:val="normaltextrun"/>
          <w:rFonts w:ascii="Calibri" w:eastAsiaTheme="minorEastAsia" w:hAnsi="Calibri"/>
          <w:i/>
          <w:iCs/>
          <w:sz w:val="22"/>
          <w:szCs w:val="22"/>
        </w:rPr>
        <w:t>d</w:t>
      </w:r>
      <w:r w:rsidR="4D882B16" w:rsidRPr="001D0776">
        <w:rPr>
          <w:rStyle w:val="normaltextrun"/>
          <w:rFonts w:ascii="Calibri" w:eastAsiaTheme="minorEastAsia" w:hAnsi="Calibri"/>
          <w:i/>
          <w:iCs/>
          <w:sz w:val="22"/>
          <w:szCs w:val="22"/>
        </w:rPr>
        <w:t xml:space="preserve">en ook om overbodige vragen te vermijden. </w:t>
      </w:r>
      <w:r w:rsidR="0CFECA8A" w:rsidRPr="001D0776">
        <w:rPr>
          <w:rStyle w:val="normaltextrun"/>
          <w:rFonts w:ascii="Calibri" w:eastAsiaTheme="minorEastAsia" w:hAnsi="Calibri"/>
          <w:i/>
          <w:iCs/>
          <w:sz w:val="22"/>
          <w:szCs w:val="22"/>
        </w:rPr>
        <w:t>Bijvoorbeeld: a</w:t>
      </w:r>
      <w:r w:rsidR="4D882B16" w:rsidRPr="001D0776">
        <w:rPr>
          <w:rStyle w:val="normaltextrun"/>
          <w:rFonts w:ascii="Calibri" w:eastAsiaTheme="minorEastAsia" w:hAnsi="Calibri"/>
          <w:i/>
          <w:iCs/>
          <w:sz w:val="22"/>
          <w:szCs w:val="22"/>
        </w:rPr>
        <w:t xml:space="preserve">ls een senior die </w:t>
      </w:r>
      <w:r w:rsidR="0025375F">
        <w:rPr>
          <w:rStyle w:val="normaltextrun"/>
          <w:rFonts w:ascii="Calibri" w:eastAsiaTheme="minorEastAsia" w:hAnsi="Calibri"/>
          <w:i/>
          <w:iCs/>
          <w:sz w:val="22"/>
          <w:szCs w:val="22"/>
        </w:rPr>
        <w:t>tachtig</w:t>
      </w:r>
      <w:r w:rsidR="4D882B16" w:rsidRPr="001D0776">
        <w:rPr>
          <w:rStyle w:val="normaltextrun"/>
          <w:rFonts w:ascii="Calibri" w:eastAsiaTheme="minorEastAsia" w:hAnsi="Calibri"/>
          <w:i/>
          <w:iCs/>
          <w:sz w:val="22"/>
          <w:szCs w:val="22"/>
        </w:rPr>
        <w:t xml:space="preserve"> jaar of ouder is en een pas heeft en deze opnieuw aanvraagt, niet de vraag te stellen of hij/zij met openbaar vervoer reist. </w:t>
      </w:r>
      <w:r w:rsidR="4D882B16" w:rsidRPr="001D0776">
        <w:rPr>
          <w:rStyle w:val="eop"/>
          <w:rFonts w:ascii="Calibri" w:hAnsi="Calibri" w:cs="Calibri"/>
          <w:i/>
          <w:iCs/>
          <w:sz w:val="22"/>
          <w:szCs w:val="22"/>
        </w:rPr>
        <w:t> </w:t>
      </w:r>
    </w:p>
    <w:p w14:paraId="7954512C" w14:textId="77777777" w:rsidR="005D0C1F" w:rsidRPr="001D0776" w:rsidRDefault="005D0C1F" w:rsidP="4CB6B67D">
      <w:pPr>
        <w:pStyle w:val="paragraph"/>
        <w:spacing w:before="0" w:beforeAutospacing="0" w:after="0" w:afterAutospacing="0"/>
        <w:ind w:left="708"/>
        <w:textAlignment w:val="baseline"/>
        <w:rPr>
          <w:rStyle w:val="normaltextrun"/>
          <w:rFonts w:ascii="Calibri" w:eastAsiaTheme="minorEastAsia" w:hAnsi="Calibri"/>
          <w:b/>
          <w:bCs/>
          <w:i/>
          <w:iCs/>
          <w:sz w:val="22"/>
          <w:szCs w:val="22"/>
        </w:rPr>
      </w:pPr>
    </w:p>
    <w:p w14:paraId="78ADAF0A" w14:textId="6F03A16A" w:rsidR="001E0190" w:rsidRPr="001D0776" w:rsidRDefault="5AA2297C" w:rsidP="4CB6B67D">
      <w:pPr>
        <w:pStyle w:val="paragraph"/>
        <w:spacing w:before="0" w:beforeAutospacing="0" w:after="0" w:afterAutospacing="0"/>
        <w:ind w:left="708"/>
        <w:textAlignment w:val="baseline"/>
        <w:rPr>
          <w:rStyle w:val="normaltextrun"/>
          <w:rFonts w:ascii="Calibri" w:eastAsiaTheme="minorEastAsia" w:hAnsi="Calibri"/>
          <w:b/>
          <w:bCs/>
          <w:i/>
          <w:iCs/>
          <w:sz w:val="22"/>
          <w:szCs w:val="22"/>
        </w:rPr>
      </w:pPr>
      <w:r w:rsidRPr="001D0776">
        <w:rPr>
          <w:rStyle w:val="normaltextrun"/>
          <w:rFonts w:ascii="Calibri" w:eastAsiaTheme="minorEastAsia" w:hAnsi="Calibri"/>
          <w:b/>
          <w:bCs/>
          <w:i/>
          <w:iCs/>
          <w:sz w:val="22"/>
          <w:szCs w:val="22"/>
        </w:rPr>
        <w:t>Betaald parkeren</w:t>
      </w:r>
    </w:p>
    <w:p w14:paraId="4574CD54" w14:textId="38905B95" w:rsidR="009C3FCA" w:rsidRPr="001E0190" w:rsidRDefault="4D882B16" w:rsidP="4CB6B67D">
      <w:pPr>
        <w:pStyle w:val="paragraph"/>
        <w:spacing w:before="0" w:beforeAutospacing="0" w:after="0" w:afterAutospacing="0"/>
        <w:ind w:left="708"/>
        <w:textAlignment w:val="baseline"/>
        <w:rPr>
          <w:rStyle w:val="eop"/>
          <w:rFonts w:ascii="Calibri" w:hAnsi="Calibri" w:cs="Calibri"/>
          <w:color w:val="2F5496" w:themeColor="accent1" w:themeShade="BF"/>
          <w:sz w:val="22"/>
          <w:szCs w:val="22"/>
        </w:rPr>
      </w:pPr>
      <w:r w:rsidRPr="001D0776">
        <w:rPr>
          <w:rStyle w:val="normaltextrun"/>
          <w:rFonts w:ascii="Calibri" w:eastAsiaTheme="minorEastAsia" w:hAnsi="Calibri"/>
          <w:i/>
          <w:iCs/>
          <w:sz w:val="22"/>
          <w:szCs w:val="22"/>
        </w:rPr>
        <w:t xml:space="preserve">Het fasegewijs invoeren van betaald parkeren in de gehele stad Utrecht zorgt voor veel commotie. Als </w:t>
      </w:r>
      <w:r w:rsidR="007B44EA">
        <w:rPr>
          <w:rStyle w:val="normaltextrun"/>
          <w:rFonts w:ascii="Calibri" w:eastAsiaTheme="minorEastAsia" w:hAnsi="Calibri"/>
          <w:i/>
          <w:iCs/>
          <w:sz w:val="22"/>
          <w:szCs w:val="22"/>
        </w:rPr>
        <w:t>U op leeftijd</w:t>
      </w:r>
      <w:r w:rsidRPr="001D0776">
        <w:rPr>
          <w:rStyle w:val="normaltextrun"/>
          <w:rFonts w:ascii="Calibri" w:eastAsiaTheme="minorEastAsia" w:hAnsi="Calibri"/>
          <w:i/>
          <w:iCs/>
          <w:sz w:val="22"/>
          <w:szCs w:val="22"/>
        </w:rPr>
        <w:t xml:space="preserve"> </w:t>
      </w:r>
      <w:r w:rsidR="0025375F">
        <w:rPr>
          <w:rStyle w:val="normaltextrun"/>
          <w:rFonts w:ascii="Calibri" w:eastAsiaTheme="minorEastAsia" w:hAnsi="Calibri"/>
          <w:i/>
          <w:iCs/>
          <w:sz w:val="22"/>
          <w:szCs w:val="22"/>
        </w:rPr>
        <w:t>hebben wij bij de gemeenteraad</w:t>
      </w:r>
      <w:r w:rsidRPr="001D0776">
        <w:rPr>
          <w:rStyle w:val="normaltextrun"/>
          <w:rFonts w:ascii="Calibri" w:eastAsiaTheme="minorEastAsia" w:hAnsi="Calibri"/>
          <w:i/>
          <w:iCs/>
          <w:sz w:val="22"/>
          <w:szCs w:val="22"/>
        </w:rPr>
        <w:t xml:space="preserve"> </w:t>
      </w:r>
      <w:r w:rsidR="0025375F">
        <w:rPr>
          <w:rStyle w:val="normaltextrun"/>
          <w:rFonts w:ascii="Calibri" w:eastAsiaTheme="minorEastAsia" w:hAnsi="Calibri"/>
          <w:i/>
          <w:iCs/>
          <w:sz w:val="22"/>
          <w:szCs w:val="22"/>
        </w:rPr>
        <w:t xml:space="preserve">en in de pers </w:t>
      </w:r>
      <w:r w:rsidRPr="001D0776">
        <w:rPr>
          <w:rStyle w:val="normaltextrun"/>
          <w:rFonts w:ascii="Calibri" w:eastAsiaTheme="minorEastAsia" w:hAnsi="Calibri"/>
          <w:i/>
          <w:iCs/>
          <w:sz w:val="22"/>
          <w:szCs w:val="22"/>
        </w:rPr>
        <w:t xml:space="preserve">aandacht </w:t>
      </w:r>
      <w:r w:rsidR="0025375F">
        <w:rPr>
          <w:rStyle w:val="normaltextrun"/>
          <w:rFonts w:ascii="Calibri" w:eastAsiaTheme="minorEastAsia" w:hAnsi="Calibri"/>
          <w:i/>
          <w:iCs/>
          <w:sz w:val="22"/>
          <w:szCs w:val="22"/>
        </w:rPr>
        <w:t xml:space="preserve">gevraagd </w:t>
      </w:r>
      <w:r w:rsidRPr="001D0776">
        <w:rPr>
          <w:rStyle w:val="normaltextrun"/>
          <w:rFonts w:ascii="Calibri" w:eastAsiaTheme="minorEastAsia" w:hAnsi="Calibri"/>
          <w:i/>
          <w:iCs/>
          <w:sz w:val="22"/>
          <w:szCs w:val="22"/>
        </w:rPr>
        <w:t xml:space="preserve">voor de kwetsbare </w:t>
      </w:r>
      <w:r w:rsidR="0025375F">
        <w:rPr>
          <w:rStyle w:val="normaltextrun"/>
          <w:rFonts w:ascii="Calibri" w:eastAsiaTheme="minorEastAsia" w:hAnsi="Calibri"/>
          <w:i/>
          <w:iCs/>
          <w:sz w:val="22"/>
          <w:szCs w:val="22"/>
        </w:rPr>
        <w:t>seniore</w:t>
      </w:r>
      <w:r w:rsidRPr="001D0776">
        <w:rPr>
          <w:rStyle w:val="normaltextrun"/>
          <w:rFonts w:ascii="Calibri" w:eastAsiaTheme="minorEastAsia" w:hAnsi="Calibri"/>
          <w:i/>
          <w:iCs/>
          <w:sz w:val="22"/>
          <w:szCs w:val="22"/>
        </w:rPr>
        <w:t xml:space="preserve">n die bijvoorbeeld zorg aan huis krijgen. Er is nu al een nijpend tekort aan zorgverleners en het wordt onaantrekkelijk gemaakt als </w:t>
      </w:r>
      <w:r w:rsidR="0CFECA8A" w:rsidRPr="001D0776">
        <w:rPr>
          <w:rStyle w:val="normaltextrun"/>
          <w:rFonts w:ascii="Calibri" w:eastAsiaTheme="minorEastAsia" w:hAnsi="Calibri"/>
          <w:i/>
          <w:iCs/>
          <w:sz w:val="22"/>
          <w:szCs w:val="22"/>
        </w:rPr>
        <w:t>de</w:t>
      </w:r>
      <w:r w:rsidRPr="001D0776">
        <w:rPr>
          <w:rStyle w:val="normaltextrun"/>
          <w:rFonts w:ascii="Calibri" w:eastAsiaTheme="minorEastAsia" w:hAnsi="Calibri"/>
          <w:i/>
          <w:iCs/>
          <w:sz w:val="22"/>
          <w:szCs w:val="22"/>
        </w:rPr>
        <w:t xml:space="preserve">ze voor het parkeren moeten betalen en er geen </w:t>
      </w:r>
      <w:r w:rsidR="0025375F">
        <w:rPr>
          <w:rStyle w:val="normaltextrun"/>
          <w:rFonts w:ascii="Calibri" w:eastAsiaTheme="minorEastAsia" w:hAnsi="Calibri"/>
          <w:i/>
          <w:iCs/>
          <w:sz w:val="22"/>
          <w:szCs w:val="22"/>
        </w:rPr>
        <w:t>(</w:t>
      </w:r>
      <w:r w:rsidRPr="001D0776">
        <w:rPr>
          <w:rStyle w:val="normaltextrun"/>
          <w:rFonts w:ascii="Calibri" w:eastAsiaTheme="minorEastAsia" w:hAnsi="Calibri"/>
          <w:i/>
          <w:iCs/>
          <w:sz w:val="22"/>
          <w:szCs w:val="22"/>
        </w:rPr>
        <w:t>volledige</w:t>
      </w:r>
      <w:r w:rsidR="0025375F">
        <w:rPr>
          <w:rStyle w:val="normaltextrun"/>
          <w:rFonts w:ascii="Calibri" w:eastAsiaTheme="minorEastAsia" w:hAnsi="Calibri"/>
          <w:i/>
          <w:iCs/>
          <w:sz w:val="22"/>
          <w:szCs w:val="22"/>
        </w:rPr>
        <w:t>)</w:t>
      </w:r>
      <w:r w:rsidRPr="001D0776">
        <w:rPr>
          <w:rStyle w:val="normaltextrun"/>
          <w:rFonts w:ascii="Calibri" w:eastAsiaTheme="minorEastAsia" w:hAnsi="Calibri"/>
          <w:i/>
          <w:iCs/>
          <w:sz w:val="22"/>
          <w:szCs w:val="22"/>
        </w:rPr>
        <w:t xml:space="preserve"> vergoeding mogelijk is. Omdat het parkeren steeds meer </w:t>
      </w:r>
      <w:r w:rsidR="0CFECA8A" w:rsidRPr="001D0776">
        <w:rPr>
          <w:rStyle w:val="normaltextrun"/>
          <w:rFonts w:ascii="Calibri" w:eastAsiaTheme="minorEastAsia" w:hAnsi="Calibri"/>
          <w:i/>
          <w:iCs/>
          <w:sz w:val="22"/>
          <w:szCs w:val="22"/>
        </w:rPr>
        <w:t>wordt gedigitaliseerd</w:t>
      </w:r>
      <w:r w:rsidRPr="001D0776">
        <w:rPr>
          <w:rStyle w:val="normaltextrun"/>
          <w:rFonts w:ascii="Calibri" w:eastAsiaTheme="minorEastAsia" w:hAnsi="Calibri"/>
          <w:i/>
          <w:iCs/>
          <w:sz w:val="22"/>
          <w:szCs w:val="22"/>
        </w:rPr>
        <w:t>, kan dit voor</w:t>
      </w:r>
      <w:r w:rsidRPr="001D0776">
        <w:rPr>
          <w:rStyle w:val="normaltextrun"/>
          <w:rFonts w:ascii="Calibri" w:eastAsiaTheme="minorEastAsia" w:hAnsi="Calibri"/>
          <w:sz w:val="22"/>
          <w:szCs w:val="22"/>
        </w:rPr>
        <w:t xml:space="preserve"> </w:t>
      </w:r>
      <w:r w:rsidRPr="001D0776">
        <w:rPr>
          <w:rStyle w:val="normaltextrun"/>
          <w:rFonts w:ascii="Calibri" w:eastAsiaTheme="minorEastAsia" w:hAnsi="Calibri"/>
          <w:i/>
          <w:iCs/>
          <w:sz w:val="22"/>
          <w:szCs w:val="22"/>
        </w:rPr>
        <w:t xml:space="preserve">velen een extra belasting </w:t>
      </w:r>
      <w:r w:rsidR="0CFECA8A" w:rsidRPr="001D0776">
        <w:rPr>
          <w:rStyle w:val="normaltextrun"/>
          <w:rFonts w:ascii="Calibri" w:eastAsiaTheme="minorEastAsia" w:hAnsi="Calibri"/>
          <w:i/>
          <w:iCs/>
          <w:sz w:val="22"/>
          <w:szCs w:val="22"/>
        </w:rPr>
        <w:t>op</w:t>
      </w:r>
      <w:r w:rsidRPr="001D0776">
        <w:rPr>
          <w:rStyle w:val="normaltextrun"/>
          <w:rFonts w:ascii="Calibri" w:eastAsiaTheme="minorEastAsia" w:hAnsi="Calibri"/>
          <w:i/>
          <w:iCs/>
          <w:sz w:val="22"/>
          <w:szCs w:val="22"/>
        </w:rPr>
        <w:t xml:space="preserve">leveren. Om te beginnen moet je </w:t>
      </w:r>
      <w:r w:rsidR="000668D4" w:rsidRPr="001D0776">
        <w:rPr>
          <w:rStyle w:val="normaltextrun"/>
          <w:rFonts w:ascii="Calibri" w:eastAsiaTheme="minorEastAsia" w:hAnsi="Calibri"/>
          <w:i/>
          <w:iCs/>
          <w:sz w:val="22"/>
          <w:szCs w:val="22"/>
        </w:rPr>
        <w:t xml:space="preserve">over digitale middelen </w:t>
      </w:r>
      <w:r w:rsidR="00DC0D07" w:rsidRPr="001D0776">
        <w:rPr>
          <w:rStyle w:val="normaltextrun"/>
          <w:rFonts w:ascii="Calibri" w:eastAsiaTheme="minorEastAsia" w:hAnsi="Calibri"/>
          <w:i/>
          <w:iCs/>
          <w:sz w:val="22"/>
          <w:szCs w:val="22"/>
        </w:rPr>
        <w:t xml:space="preserve">beschikken </w:t>
      </w:r>
      <w:r w:rsidR="000668D4" w:rsidRPr="001D0776">
        <w:rPr>
          <w:rStyle w:val="normaltextrun"/>
          <w:rFonts w:ascii="Calibri" w:eastAsiaTheme="minorEastAsia" w:hAnsi="Calibri"/>
          <w:i/>
          <w:iCs/>
          <w:sz w:val="22"/>
          <w:szCs w:val="22"/>
        </w:rPr>
        <w:t xml:space="preserve">en </w:t>
      </w:r>
      <w:r w:rsidR="00DC0D07" w:rsidRPr="001D0776">
        <w:rPr>
          <w:rStyle w:val="normaltextrun"/>
          <w:rFonts w:ascii="Calibri" w:eastAsiaTheme="minorEastAsia" w:hAnsi="Calibri"/>
          <w:i/>
          <w:iCs/>
          <w:sz w:val="22"/>
          <w:szCs w:val="22"/>
        </w:rPr>
        <w:t xml:space="preserve">de nodige </w:t>
      </w:r>
      <w:r w:rsidR="00FB1E19" w:rsidRPr="001D0776">
        <w:rPr>
          <w:rStyle w:val="normaltextrun"/>
          <w:rFonts w:ascii="Calibri" w:eastAsiaTheme="minorEastAsia" w:hAnsi="Calibri"/>
          <w:i/>
          <w:iCs/>
          <w:sz w:val="22"/>
          <w:szCs w:val="22"/>
        </w:rPr>
        <w:t xml:space="preserve">digitale </w:t>
      </w:r>
      <w:r w:rsidRPr="001D0776">
        <w:rPr>
          <w:rStyle w:val="normaltextrun"/>
          <w:rFonts w:ascii="Calibri" w:eastAsiaTheme="minorEastAsia" w:hAnsi="Calibri"/>
          <w:i/>
          <w:iCs/>
          <w:sz w:val="22"/>
          <w:szCs w:val="22"/>
        </w:rPr>
        <w:t xml:space="preserve">vaardigheden </w:t>
      </w:r>
      <w:r w:rsidR="00DC0D07" w:rsidRPr="001D0776">
        <w:rPr>
          <w:rStyle w:val="normaltextrun"/>
          <w:rFonts w:ascii="Calibri" w:eastAsiaTheme="minorEastAsia" w:hAnsi="Calibri"/>
          <w:i/>
          <w:iCs/>
          <w:sz w:val="22"/>
          <w:szCs w:val="22"/>
        </w:rPr>
        <w:t>hebben</w:t>
      </w:r>
      <w:r w:rsidRPr="001D0776">
        <w:rPr>
          <w:rStyle w:val="normaltextrun"/>
          <w:rFonts w:ascii="Calibri" w:eastAsiaTheme="minorEastAsia" w:hAnsi="Calibri"/>
          <w:i/>
          <w:iCs/>
          <w:sz w:val="22"/>
          <w:szCs w:val="22"/>
        </w:rPr>
        <w:t xml:space="preserve">. Dit </w:t>
      </w:r>
      <w:r w:rsidR="0B08BAC4" w:rsidRPr="001D0776">
        <w:rPr>
          <w:rStyle w:val="normaltextrun"/>
          <w:rFonts w:ascii="Calibri" w:eastAsiaTheme="minorEastAsia" w:hAnsi="Calibri"/>
          <w:i/>
          <w:iCs/>
          <w:sz w:val="22"/>
          <w:szCs w:val="22"/>
        </w:rPr>
        <w:t xml:space="preserve">levert </w:t>
      </w:r>
      <w:r w:rsidRPr="001D0776">
        <w:rPr>
          <w:rStyle w:val="normaltextrun"/>
          <w:rFonts w:ascii="Calibri" w:eastAsiaTheme="minorEastAsia" w:hAnsi="Calibri"/>
          <w:i/>
          <w:iCs/>
          <w:sz w:val="22"/>
          <w:szCs w:val="22"/>
        </w:rPr>
        <w:t xml:space="preserve">voor veel </w:t>
      </w:r>
      <w:r w:rsidR="0025375F">
        <w:rPr>
          <w:rStyle w:val="normaltextrun"/>
          <w:rFonts w:ascii="Calibri" w:eastAsiaTheme="minorEastAsia" w:hAnsi="Calibri"/>
          <w:i/>
          <w:iCs/>
          <w:sz w:val="22"/>
          <w:szCs w:val="22"/>
        </w:rPr>
        <w:t>senioren</w:t>
      </w:r>
      <w:r w:rsidRPr="001D0776">
        <w:rPr>
          <w:rStyle w:val="normaltextrun"/>
          <w:rFonts w:ascii="Calibri" w:eastAsiaTheme="minorEastAsia" w:hAnsi="Calibri"/>
          <w:i/>
          <w:iCs/>
          <w:sz w:val="22"/>
          <w:szCs w:val="22"/>
        </w:rPr>
        <w:t xml:space="preserve"> onnodige stress op.</w:t>
      </w:r>
    </w:p>
    <w:p w14:paraId="3522FEF3" w14:textId="77777777" w:rsidR="00B72683" w:rsidRDefault="00B72683" w:rsidP="00D82FF1">
      <w:pPr>
        <w:pStyle w:val="paragraph"/>
        <w:spacing w:before="0" w:beforeAutospacing="0" w:after="0" w:afterAutospacing="0"/>
        <w:textAlignment w:val="baseline"/>
        <w:rPr>
          <w:rStyle w:val="eop"/>
          <w:rFonts w:asciiTheme="minorHAnsi" w:hAnsiTheme="minorHAnsi" w:cstheme="minorHAnsi"/>
          <w:sz w:val="22"/>
          <w:szCs w:val="22"/>
        </w:rPr>
      </w:pPr>
    </w:p>
    <w:p w14:paraId="6FCCC7D3" w14:textId="5C862325" w:rsidR="009C3FCA" w:rsidRPr="00B920A9" w:rsidRDefault="00B920A9" w:rsidP="00D82FF1">
      <w:pPr>
        <w:pStyle w:val="paragraph"/>
        <w:spacing w:before="0" w:beforeAutospacing="0" w:after="0" w:afterAutospacing="0"/>
        <w:textAlignment w:val="baseline"/>
        <w:rPr>
          <w:rStyle w:val="eop"/>
          <w:rFonts w:asciiTheme="minorHAnsi" w:hAnsiTheme="minorHAnsi" w:cstheme="minorHAnsi"/>
          <w:b/>
          <w:bCs/>
          <w:color w:val="7030A0"/>
          <w:sz w:val="22"/>
          <w:szCs w:val="22"/>
        </w:rPr>
      </w:pPr>
      <w:r w:rsidRPr="00B920A9">
        <w:rPr>
          <w:rStyle w:val="eop"/>
          <w:rFonts w:asciiTheme="minorHAnsi" w:hAnsiTheme="minorHAnsi" w:cstheme="minorHAnsi"/>
          <w:b/>
          <w:bCs/>
          <w:color w:val="7030A0"/>
          <w:sz w:val="22"/>
          <w:szCs w:val="22"/>
        </w:rPr>
        <w:t>Ambities</w:t>
      </w:r>
      <w:r w:rsidR="00B72683" w:rsidRPr="00B920A9">
        <w:rPr>
          <w:rStyle w:val="eop"/>
          <w:rFonts w:asciiTheme="minorHAnsi" w:hAnsiTheme="minorHAnsi" w:cstheme="minorHAnsi"/>
          <w:b/>
          <w:bCs/>
          <w:color w:val="7030A0"/>
          <w:sz w:val="22"/>
          <w:szCs w:val="22"/>
        </w:rPr>
        <w:t xml:space="preserve"> 2024</w:t>
      </w:r>
    </w:p>
    <w:p w14:paraId="36D69963" w14:textId="6E744AF6" w:rsidR="00B72683" w:rsidRPr="00B920A9" w:rsidRDefault="00343BC8" w:rsidP="00D82FF1">
      <w:pPr>
        <w:pStyle w:val="paragraph"/>
        <w:spacing w:before="0" w:beforeAutospacing="0" w:after="0" w:afterAutospacing="0"/>
        <w:textAlignment w:val="baseline"/>
        <w:rPr>
          <w:rStyle w:val="eop"/>
          <w:rFonts w:asciiTheme="minorHAnsi" w:hAnsiTheme="minorHAnsi" w:cstheme="minorHAnsi"/>
          <w:color w:val="7030A0"/>
          <w:sz w:val="22"/>
          <w:szCs w:val="22"/>
        </w:rPr>
      </w:pPr>
      <w:r w:rsidRPr="00B920A9">
        <w:rPr>
          <w:rStyle w:val="eop"/>
          <w:rFonts w:asciiTheme="minorHAnsi" w:hAnsiTheme="minorHAnsi" w:cstheme="minorHAnsi"/>
          <w:color w:val="7030A0"/>
          <w:sz w:val="22"/>
          <w:szCs w:val="22"/>
        </w:rPr>
        <w:t xml:space="preserve">In 2024 zullen we doorgaan op de ingeslagen weg, namelijk in samenwerking met SOLGU de voor </w:t>
      </w:r>
      <w:r w:rsidR="0025375F">
        <w:rPr>
          <w:rStyle w:val="eop"/>
          <w:rFonts w:asciiTheme="minorHAnsi" w:hAnsiTheme="minorHAnsi" w:cstheme="minorHAnsi"/>
          <w:color w:val="7030A0"/>
          <w:sz w:val="22"/>
          <w:szCs w:val="22"/>
        </w:rPr>
        <w:t>senioren</w:t>
      </w:r>
      <w:r w:rsidRPr="00B920A9">
        <w:rPr>
          <w:rStyle w:val="eop"/>
          <w:rFonts w:asciiTheme="minorHAnsi" w:hAnsiTheme="minorHAnsi" w:cstheme="minorHAnsi"/>
          <w:color w:val="7030A0"/>
          <w:sz w:val="22"/>
          <w:szCs w:val="22"/>
        </w:rPr>
        <w:t xml:space="preserve"> belangrijke kwesties rondom mobiliteit en toegankelijkheid kritisch blijven volgen en van advies en commentaar voorzien. </w:t>
      </w:r>
      <w:r w:rsidR="0025375F">
        <w:rPr>
          <w:rStyle w:val="eop"/>
          <w:rFonts w:asciiTheme="minorHAnsi" w:hAnsiTheme="minorHAnsi" w:cstheme="minorHAnsi"/>
          <w:color w:val="7030A0"/>
          <w:sz w:val="22"/>
          <w:szCs w:val="22"/>
        </w:rPr>
        <w:t xml:space="preserve">Hieronder valt ook het gemeentelijke beleid rond parkeerplaatsen voor gehandicapten. </w:t>
      </w:r>
    </w:p>
    <w:p w14:paraId="60B46001" w14:textId="1E61CE45" w:rsidR="00343BC8" w:rsidRPr="00B920A9" w:rsidRDefault="00343BC8" w:rsidP="00D82FF1">
      <w:pPr>
        <w:pStyle w:val="paragraph"/>
        <w:spacing w:before="0" w:beforeAutospacing="0" w:after="0" w:afterAutospacing="0"/>
        <w:textAlignment w:val="baseline"/>
        <w:rPr>
          <w:rStyle w:val="eop"/>
          <w:rFonts w:asciiTheme="minorHAnsi" w:hAnsiTheme="minorHAnsi" w:cstheme="minorHAnsi"/>
          <w:color w:val="7030A0"/>
          <w:sz w:val="22"/>
          <w:szCs w:val="22"/>
        </w:rPr>
      </w:pPr>
      <w:r w:rsidRPr="00B920A9">
        <w:rPr>
          <w:rStyle w:val="eop"/>
          <w:rFonts w:asciiTheme="minorHAnsi" w:hAnsiTheme="minorHAnsi" w:cstheme="minorHAnsi"/>
          <w:color w:val="7030A0"/>
          <w:sz w:val="22"/>
          <w:szCs w:val="22"/>
        </w:rPr>
        <w:t xml:space="preserve">Wel behoeft deze werkgroep uitbreiding om het vele werk goed te kunnen verdelen en de continuïteit te waarborgen.   </w:t>
      </w:r>
    </w:p>
    <w:p w14:paraId="5BAB6E01" w14:textId="77777777" w:rsidR="00343BC8" w:rsidRPr="007437FB" w:rsidRDefault="00343BC8" w:rsidP="00D82FF1">
      <w:pPr>
        <w:pStyle w:val="paragraph"/>
        <w:spacing w:before="0" w:beforeAutospacing="0" w:after="0" w:afterAutospacing="0"/>
        <w:textAlignment w:val="baseline"/>
        <w:rPr>
          <w:rStyle w:val="eop"/>
          <w:rFonts w:asciiTheme="minorHAnsi" w:hAnsiTheme="minorHAnsi" w:cstheme="minorHAnsi"/>
          <w:sz w:val="22"/>
          <w:szCs w:val="22"/>
        </w:rPr>
      </w:pPr>
    </w:p>
    <w:p w14:paraId="03DA8F42" w14:textId="4838517B" w:rsidR="009C3FCA" w:rsidRPr="007437FB" w:rsidRDefault="00BF2563" w:rsidP="00274D5D">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7437FB">
        <w:rPr>
          <w:rFonts w:asciiTheme="minorHAnsi" w:hAnsiTheme="minorHAnsi" w:cstheme="minorHAnsi"/>
          <w:b/>
          <w:bCs/>
          <w:sz w:val="22"/>
          <w:szCs w:val="22"/>
        </w:rPr>
        <w:t xml:space="preserve">Werkgroep </w:t>
      </w:r>
      <w:r w:rsidR="00830EC9">
        <w:rPr>
          <w:rFonts w:asciiTheme="minorHAnsi" w:hAnsiTheme="minorHAnsi" w:cstheme="minorHAnsi"/>
          <w:b/>
          <w:bCs/>
          <w:sz w:val="22"/>
          <w:szCs w:val="22"/>
        </w:rPr>
        <w:t xml:space="preserve">Actief en veilig meedoen (voorheen </w:t>
      </w:r>
      <w:r w:rsidRPr="007437FB">
        <w:rPr>
          <w:rFonts w:asciiTheme="minorHAnsi" w:hAnsiTheme="minorHAnsi" w:cstheme="minorHAnsi"/>
          <w:b/>
          <w:bCs/>
          <w:sz w:val="22"/>
          <w:szCs w:val="22"/>
        </w:rPr>
        <w:t>Informatie &amp; Communicatie</w:t>
      </w:r>
      <w:r w:rsidR="00830EC9">
        <w:rPr>
          <w:rFonts w:asciiTheme="minorHAnsi" w:hAnsiTheme="minorHAnsi" w:cstheme="minorHAnsi"/>
          <w:b/>
          <w:bCs/>
          <w:sz w:val="22"/>
          <w:szCs w:val="22"/>
        </w:rPr>
        <w:t>)</w:t>
      </w:r>
      <w:r w:rsidRPr="007437FB">
        <w:rPr>
          <w:rFonts w:asciiTheme="minorHAnsi" w:hAnsiTheme="minorHAnsi" w:cstheme="minorHAnsi"/>
          <w:sz w:val="22"/>
          <w:szCs w:val="22"/>
        </w:rPr>
        <w:t xml:space="preserve"> </w:t>
      </w:r>
    </w:p>
    <w:p w14:paraId="6245FAA7" w14:textId="77777777" w:rsidR="009C3FCA" w:rsidRPr="007437FB" w:rsidRDefault="009C3FCA" w:rsidP="007437FB">
      <w:pPr>
        <w:pStyle w:val="paragraph"/>
        <w:spacing w:before="0" w:beforeAutospacing="0" w:after="0" w:afterAutospacing="0"/>
        <w:textAlignment w:val="baseline"/>
        <w:rPr>
          <w:rFonts w:asciiTheme="minorHAnsi" w:hAnsiTheme="minorHAnsi" w:cstheme="minorHAnsi"/>
          <w:sz w:val="22"/>
          <w:szCs w:val="22"/>
        </w:rPr>
      </w:pPr>
    </w:p>
    <w:p w14:paraId="10E0677E" w14:textId="32BA8384" w:rsidR="00282A9E" w:rsidRPr="007437FB" w:rsidRDefault="00282A9E" w:rsidP="007437FB">
      <w:pPr>
        <w:spacing w:line="240" w:lineRule="auto"/>
      </w:pPr>
      <w:r w:rsidRPr="007437FB">
        <w:t xml:space="preserve">De </w:t>
      </w:r>
      <w:r w:rsidR="0091604D">
        <w:t>W</w:t>
      </w:r>
      <w:r w:rsidRPr="007437FB">
        <w:t xml:space="preserve">erkgroep </w:t>
      </w:r>
      <w:r w:rsidR="00830EC9">
        <w:t xml:space="preserve">Actief en veilig meedoen </w:t>
      </w:r>
      <w:r w:rsidRPr="007437FB">
        <w:t xml:space="preserve">bestaat uit vier (oud) ACO leden, aangevuld met de </w:t>
      </w:r>
      <w:r w:rsidR="000F13BB">
        <w:t>S</w:t>
      </w:r>
      <w:r w:rsidRPr="007437FB">
        <w:t>eniorenburgemeester en een extern geworven lid. Daarmee is deze werkgroep op sterkte.</w:t>
      </w:r>
    </w:p>
    <w:p w14:paraId="0BEEF922" w14:textId="2932E2F1" w:rsidR="00282A9E" w:rsidRPr="007437FB" w:rsidRDefault="29FDBB51" w:rsidP="007437FB">
      <w:pPr>
        <w:spacing w:line="240" w:lineRule="auto"/>
      </w:pPr>
      <w:r>
        <w:t xml:space="preserve">Op 21 maart jl. is ingesproken op de RIB over </w:t>
      </w:r>
      <w:r w:rsidR="000F13BB">
        <w:t>‘</w:t>
      </w:r>
      <w:r w:rsidR="5881C615">
        <w:t>D</w:t>
      </w:r>
      <w:r>
        <w:t xml:space="preserve">e </w:t>
      </w:r>
      <w:r w:rsidR="5881C615">
        <w:t>D</w:t>
      </w:r>
      <w:r>
        <w:t>igitale Stad</w:t>
      </w:r>
      <w:r w:rsidR="000F13BB">
        <w:t>’</w:t>
      </w:r>
      <w:r>
        <w:t xml:space="preserve">. Inzet was om de positie van senioren aan te kaarten. Niet alleen zijn zij niet altijd </w:t>
      </w:r>
      <w:r w:rsidR="000F13BB">
        <w:t>digitaal vaardig</w:t>
      </w:r>
      <w:r>
        <w:t xml:space="preserve"> opgeleid, ook raken </w:t>
      </w:r>
      <w:r w:rsidR="000F13BB">
        <w:t>senioren</w:t>
      </w:r>
      <w:r>
        <w:t xml:space="preserve"> op enig moment het spoor van alle nieuwe ontwikkelingen kwijt en worden afhankelijk van derden.  Inmiddels hebben </w:t>
      </w:r>
      <w:r w:rsidR="007036F7">
        <w:t xml:space="preserve">diverse </w:t>
      </w:r>
      <w:r>
        <w:t>ambtelijke gesprekken plaatsgevonden (Afdelingen Inclusie &amp; Gelijke kansen, Publiekszaken, Digitale Stad</w:t>
      </w:r>
      <w:r w:rsidR="000F13BB">
        <w:t>,</w:t>
      </w:r>
      <w:r>
        <w:t xml:space="preserve"> Virtueel Inkomens Loket). Er zijn afspraken voor een vervolg. </w:t>
      </w:r>
    </w:p>
    <w:p w14:paraId="69D85535" w14:textId="460FB583" w:rsidR="00282A9E" w:rsidRPr="001D0776" w:rsidRDefault="03076DF4" w:rsidP="4CB6B67D">
      <w:pPr>
        <w:spacing w:line="240" w:lineRule="auto"/>
        <w:ind w:left="708"/>
        <w:rPr>
          <w:i/>
          <w:iCs/>
        </w:rPr>
      </w:pPr>
      <w:r w:rsidRPr="001D0776">
        <w:rPr>
          <w:b/>
          <w:bCs/>
          <w:i/>
          <w:iCs/>
        </w:rPr>
        <w:t>Afstemming initiatieven</w:t>
      </w:r>
      <w:r w:rsidR="00D04693" w:rsidRPr="001D0776">
        <w:rPr>
          <w:i/>
          <w:iCs/>
        </w:rPr>
        <w:br/>
      </w:r>
      <w:r w:rsidR="29FDBB51" w:rsidRPr="001D0776">
        <w:rPr>
          <w:i/>
          <w:iCs/>
        </w:rPr>
        <w:t xml:space="preserve">Hoog op de agenda staat betere afstemming in de stad over alle initiatieven rond ondersteuning van senioren op het gebied van digitale toegankelijkheid en financiële veiligheid. Ook aan de bekendheid van bestaande initiatieven onder de doelgroep schort het. De werkgroep </w:t>
      </w:r>
      <w:r w:rsidR="007036F7">
        <w:rPr>
          <w:i/>
          <w:iCs/>
        </w:rPr>
        <w:t xml:space="preserve">heeft </w:t>
      </w:r>
      <w:r w:rsidR="29FDBB51" w:rsidRPr="001D0776">
        <w:rPr>
          <w:i/>
          <w:iCs/>
        </w:rPr>
        <w:t xml:space="preserve">in aanloop naar de Nationale </w:t>
      </w:r>
      <w:proofErr w:type="spellStart"/>
      <w:r w:rsidR="29FDBB51" w:rsidRPr="001D0776">
        <w:rPr>
          <w:i/>
          <w:iCs/>
        </w:rPr>
        <w:t>Ouderendag</w:t>
      </w:r>
      <w:proofErr w:type="spellEnd"/>
      <w:r w:rsidR="29FDBB51" w:rsidRPr="001D0776">
        <w:rPr>
          <w:i/>
          <w:iCs/>
        </w:rPr>
        <w:t xml:space="preserve"> (6 oktober) over dit onderwerp een conceptartikel  </w:t>
      </w:r>
      <w:r w:rsidR="007036F7">
        <w:rPr>
          <w:i/>
          <w:iCs/>
        </w:rPr>
        <w:t xml:space="preserve">gestuurd </w:t>
      </w:r>
      <w:r w:rsidR="29FDBB51" w:rsidRPr="001D0776">
        <w:rPr>
          <w:i/>
          <w:iCs/>
        </w:rPr>
        <w:t xml:space="preserve">naar alle wijkkranten, met het verzoek dit te plaatsen en aan te vullen met </w:t>
      </w:r>
      <w:r w:rsidR="00DC0D07" w:rsidRPr="001D0776">
        <w:rPr>
          <w:i/>
          <w:iCs/>
        </w:rPr>
        <w:t>wijk gebonden</w:t>
      </w:r>
      <w:r w:rsidR="29FDBB51" w:rsidRPr="001D0776">
        <w:rPr>
          <w:i/>
          <w:iCs/>
        </w:rPr>
        <w:t xml:space="preserve"> informatie. Er is contact gelegd met een aantal organisaties (bibliotheek, DOCK e.a.) om in de wijk een vervolg te geven aan de artikelen in de vorm van ondersteuning en/of wijkbijeenkomsten.  </w:t>
      </w:r>
    </w:p>
    <w:p w14:paraId="2B49B383" w14:textId="601F2858" w:rsidR="00282A9E" w:rsidRPr="001D0776" w:rsidRDefault="13DDDAAF" w:rsidP="4CB6B67D">
      <w:pPr>
        <w:spacing w:line="240" w:lineRule="auto"/>
        <w:ind w:left="708"/>
        <w:rPr>
          <w:i/>
          <w:iCs/>
        </w:rPr>
      </w:pPr>
      <w:r w:rsidRPr="001D0776">
        <w:rPr>
          <w:b/>
          <w:bCs/>
          <w:i/>
          <w:iCs/>
        </w:rPr>
        <w:t>Geldmaat gered</w:t>
      </w:r>
      <w:r w:rsidR="00AA2A08" w:rsidRPr="001D0776">
        <w:rPr>
          <w:i/>
          <w:iCs/>
        </w:rPr>
        <w:br/>
      </w:r>
      <w:r w:rsidR="29FDBB51" w:rsidRPr="001D0776">
        <w:rPr>
          <w:i/>
          <w:iCs/>
        </w:rPr>
        <w:t xml:space="preserve">Concrete actie is gevoerd rond de sluiting van een Geldmaat in Parkwijk die niet meer functioneerde en zelfs helemaal dreigde te verdwijnen. Na veel emailwisselingen en gesprekken met Geldmaat is de pinautomaat in Parkwijk na ruim zes maanden weer beschikbaar. </w:t>
      </w:r>
    </w:p>
    <w:p w14:paraId="710D93D2" w14:textId="77777777" w:rsidR="00273A7B" w:rsidRDefault="00273A7B" w:rsidP="00611958">
      <w:pPr>
        <w:spacing w:after="0" w:line="240" w:lineRule="auto"/>
        <w:ind w:left="708"/>
        <w:rPr>
          <w:b/>
          <w:bCs/>
          <w:i/>
          <w:iCs/>
        </w:rPr>
      </w:pPr>
    </w:p>
    <w:p w14:paraId="307AFBA9" w14:textId="49A599E4" w:rsidR="00611958" w:rsidRPr="001D0776" w:rsidRDefault="00611958" w:rsidP="00611958">
      <w:pPr>
        <w:spacing w:after="0" w:line="240" w:lineRule="auto"/>
        <w:ind w:left="708"/>
        <w:rPr>
          <w:b/>
          <w:bCs/>
          <w:i/>
          <w:iCs/>
        </w:rPr>
      </w:pPr>
      <w:r w:rsidRPr="001D0776">
        <w:rPr>
          <w:b/>
          <w:bCs/>
          <w:i/>
          <w:iCs/>
        </w:rPr>
        <w:lastRenderedPageBreak/>
        <w:t>Digitalisering parkeerautomaten</w:t>
      </w:r>
    </w:p>
    <w:p w14:paraId="45787996" w14:textId="56DA4987" w:rsidR="00282A9E" w:rsidRPr="001D0776" w:rsidRDefault="29FDBB51" w:rsidP="00A163D1">
      <w:pPr>
        <w:spacing w:after="0" w:line="240" w:lineRule="auto"/>
        <w:ind w:left="708"/>
        <w:rPr>
          <w:i/>
          <w:iCs/>
        </w:rPr>
      </w:pPr>
      <w:r w:rsidRPr="001D0776">
        <w:rPr>
          <w:i/>
          <w:iCs/>
        </w:rPr>
        <w:t xml:space="preserve">Een recent issue is de omschakeling van </w:t>
      </w:r>
      <w:r w:rsidR="0092428F" w:rsidRPr="001D0776">
        <w:rPr>
          <w:i/>
          <w:iCs/>
        </w:rPr>
        <w:t xml:space="preserve">het </w:t>
      </w:r>
      <w:r w:rsidRPr="001D0776">
        <w:rPr>
          <w:i/>
          <w:iCs/>
        </w:rPr>
        <w:t>parkeer</w:t>
      </w:r>
      <w:r w:rsidR="00E279AA" w:rsidRPr="001D0776">
        <w:rPr>
          <w:i/>
          <w:iCs/>
        </w:rPr>
        <w:t>systeem</w:t>
      </w:r>
      <w:r w:rsidRPr="001D0776">
        <w:rPr>
          <w:i/>
          <w:iCs/>
        </w:rPr>
        <w:t xml:space="preserve"> in de stad</w:t>
      </w:r>
      <w:r w:rsidR="00E279AA" w:rsidRPr="001D0776">
        <w:rPr>
          <w:i/>
          <w:iCs/>
        </w:rPr>
        <w:t xml:space="preserve"> als het gaat om bezoekers. Zij moeten worden aangemeld via</w:t>
      </w:r>
      <w:r w:rsidR="0091604D">
        <w:rPr>
          <w:i/>
          <w:iCs/>
        </w:rPr>
        <w:t xml:space="preserve"> </w:t>
      </w:r>
      <w:r w:rsidR="00480341" w:rsidRPr="001D0776">
        <w:rPr>
          <w:i/>
          <w:iCs/>
        </w:rPr>
        <w:t>smartphone</w:t>
      </w:r>
      <w:r w:rsidRPr="001D0776">
        <w:rPr>
          <w:i/>
          <w:iCs/>
        </w:rPr>
        <w:t xml:space="preserve">, tablet of computer. Deze verandering zal vooral voor </w:t>
      </w:r>
      <w:r w:rsidR="000F13BB">
        <w:rPr>
          <w:i/>
          <w:iCs/>
        </w:rPr>
        <w:t>senioren</w:t>
      </w:r>
      <w:r w:rsidRPr="001D0776">
        <w:rPr>
          <w:i/>
          <w:iCs/>
        </w:rPr>
        <w:t xml:space="preserve"> problemen opleveren. Volgens de laatste CBS cijfers is nog niet de helft van de 75</w:t>
      </w:r>
      <w:r w:rsidR="000F13BB">
        <w:rPr>
          <w:i/>
          <w:iCs/>
        </w:rPr>
        <w:t>-</w:t>
      </w:r>
      <w:r w:rsidRPr="001D0776">
        <w:rPr>
          <w:i/>
          <w:iCs/>
        </w:rPr>
        <w:t>plussers in het bezit van een mobiele telefoon of smartphone. Een groot deel daarvan is niet geschikt voor de nieuwe parkeerapp. Mensen die hulp nodig hebben</w:t>
      </w:r>
      <w:r w:rsidR="000F13BB">
        <w:rPr>
          <w:i/>
          <w:iCs/>
        </w:rPr>
        <w:t xml:space="preserve"> om te leren omgaan met deze parkeerapp</w:t>
      </w:r>
      <w:r w:rsidRPr="001D0776">
        <w:rPr>
          <w:i/>
          <w:iCs/>
        </w:rPr>
        <w:t>, kunnen terecht bij bibliotheken en wijkbureaus. Echter, in de wijken waar in 2023 de eerste omschakeling moet gaan gebeuren, is geen bibliotheek en bevindt het wijkbureau zich niet op loopafstand. De werkgroep heeft contact opgenomen met de gemeente om dit probleem aan de orde te stellen</w:t>
      </w:r>
      <w:r w:rsidR="007036F7">
        <w:rPr>
          <w:i/>
          <w:iCs/>
        </w:rPr>
        <w:t xml:space="preserve"> en een brief aan de Raadsleden gestuurd om ook hen van het probleem op de hoogte te stellen. Inmiddels is in de stad veel commotie ontstaan rond dit onderwerp</w:t>
      </w:r>
      <w:r w:rsidR="002134A7">
        <w:rPr>
          <w:i/>
          <w:iCs/>
        </w:rPr>
        <w:t>, wat hopelijk leidt tot een aangepaste aanpak.</w:t>
      </w:r>
    </w:p>
    <w:p w14:paraId="4E2A6ADC" w14:textId="77777777" w:rsidR="00611958" w:rsidRPr="001D0776" w:rsidRDefault="00611958" w:rsidP="00A163D1">
      <w:pPr>
        <w:spacing w:after="0" w:line="240" w:lineRule="auto"/>
        <w:ind w:left="708"/>
        <w:rPr>
          <w:i/>
          <w:iCs/>
        </w:rPr>
      </w:pPr>
    </w:p>
    <w:p w14:paraId="4F1C2E43" w14:textId="3E03AB54" w:rsidR="00282A9E" w:rsidRPr="00D1292D" w:rsidRDefault="6FF83991" w:rsidP="00A55598">
      <w:pPr>
        <w:spacing w:line="240" w:lineRule="auto"/>
        <w:ind w:left="708"/>
        <w:rPr>
          <w:b/>
          <w:bCs/>
          <w:color w:val="2F5496" w:themeColor="accent1" w:themeShade="BF"/>
        </w:rPr>
      </w:pPr>
      <w:r w:rsidRPr="001D0776">
        <w:rPr>
          <w:b/>
          <w:bCs/>
          <w:i/>
          <w:iCs/>
        </w:rPr>
        <w:t>Seniorenburgemeester legt contacten</w:t>
      </w:r>
      <w:r w:rsidR="00D1292D" w:rsidRPr="001D0776">
        <w:rPr>
          <w:i/>
          <w:iCs/>
        </w:rPr>
        <w:br/>
      </w:r>
      <w:r w:rsidR="29FDBB51" w:rsidRPr="001D0776">
        <w:rPr>
          <w:i/>
          <w:iCs/>
        </w:rPr>
        <w:t xml:space="preserve">Ook heeft de werkgroep zich beziggehouden met promotie van de Seniorenburgemeester door middel van een mailing naar organisaties waar zij senioren kan bezoeken. </w:t>
      </w:r>
      <w:r w:rsidR="00D1292D" w:rsidRPr="001D0776">
        <w:rPr>
          <w:i/>
          <w:iCs/>
        </w:rPr>
        <w:br/>
      </w:r>
      <w:r w:rsidR="29FDBB51" w:rsidRPr="001D0776">
        <w:rPr>
          <w:i/>
          <w:iCs/>
        </w:rPr>
        <w:t>Een bezoek aan een groep senioren heeft geleid tot een gesprek tussen zeven senioren, de</w:t>
      </w:r>
      <w:r w:rsidR="29FDBB51" w:rsidRPr="001D0776">
        <w:t xml:space="preserve"> </w:t>
      </w:r>
      <w:r w:rsidR="29FDBB51" w:rsidRPr="001D0776">
        <w:rPr>
          <w:i/>
          <w:iCs/>
        </w:rPr>
        <w:t xml:space="preserve">Seniorenburgemeester en </w:t>
      </w:r>
      <w:r w:rsidR="000F13BB">
        <w:rPr>
          <w:i/>
          <w:iCs/>
        </w:rPr>
        <w:t xml:space="preserve">raadslid </w:t>
      </w:r>
      <w:r w:rsidR="29FDBB51" w:rsidRPr="001D0776">
        <w:rPr>
          <w:i/>
          <w:iCs/>
        </w:rPr>
        <w:t xml:space="preserve">Jantine </w:t>
      </w:r>
      <w:proofErr w:type="spellStart"/>
      <w:r w:rsidR="29FDBB51" w:rsidRPr="001D0776">
        <w:rPr>
          <w:i/>
          <w:iCs/>
        </w:rPr>
        <w:t>Zwinkels</w:t>
      </w:r>
      <w:proofErr w:type="spellEnd"/>
      <w:r w:rsidR="29FDBB51" w:rsidRPr="001D0776">
        <w:rPr>
          <w:i/>
          <w:iCs/>
        </w:rPr>
        <w:t xml:space="preserve"> (CDA). De groep uitte hun zorgen over het (ontbreken van) ouderenbeleid binnen de gemeente. Zo ontbreekt het aan goede woningen voor </w:t>
      </w:r>
      <w:r w:rsidR="0091604D">
        <w:rPr>
          <w:i/>
          <w:iCs/>
        </w:rPr>
        <w:t>senioren</w:t>
      </w:r>
      <w:r w:rsidR="29FDBB51" w:rsidRPr="001D0776">
        <w:rPr>
          <w:i/>
          <w:iCs/>
        </w:rPr>
        <w:t xml:space="preserve"> in verschillende wijken en werd opgemerkt dat er weinig verbinding is tussen mensen; jong en oud. De groep deed verschillende suggesties om dit probleem op te lossen zoals bestaande wooncomplexen omvormen tot toegankelijke woningen voor </w:t>
      </w:r>
      <w:r w:rsidR="000F13BB">
        <w:rPr>
          <w:i/>
          <w:iCs/>
        </w:rPr>
        <w:t>senioren</w:t>
      </w:r>
      <w:r w:rsidR="29FDBB51" w:rsidRPr="001D0776">
        <w:rPr>
          <w:i/>
          <w:iCs/>
        </w:rPr>
        <w:t xml:space="preserve">. Zorgen zijn er wat betreft de inkomenspositie van </w:t>
      </w:r>
      <w:r w:rsidR="000F13BB">
        <w:rPr>
          <w:i/>
          <w:iCs/>
        </w:rPr>
        <w:t>senioren</w:t>
      </w:r>
      <w:r w:rsidR="29FDBB51" w:rsidRPr="001D0776">
        <w:rPr>
          <w:i/>
          <w:iCs/>
        </w:rPr>
        <w:t xml:space="preserve"> met alleen een AOW-uitkering. Jantine </w:t>
      </w:r>
      <w:proofErr w:type="spellStart"/>
      <w:r w:rsidR="29FDBB51" w:rsidRPr="001D0776">
        <w:rPr>
          <w:i/>
          <w:iCs/>
        </w:rPr>
        <w:t>Zwinkels</w:t>
      </w:r>
      <w:proofErr w:type="spellEnd"/>
      <w:r w:rsidR="29FDBB51" w:rsidRPr="001D0776">
        <w:rPr>
          <w:i/>
          <w:iCs/>
        </w:rPr>
        <w:t xml:space="preserve"> </w:t>
      </w:r>
      <w:r w:rsidR="000F13BB">
        <w:rPr>
          <w:i/>
          <w:iCs/>
        </w:rPr>
        <w:t>heeft</w:t>
      </w:r>
      <w:r w:rsidR="29FDBB51" w:rsidRPr="001D0776">
        <w:rPr>
          <w:i/>
          <w:iCs/>
        </w:rPr>
        <w:t xml:space="preserve"> de groep bevra</w:t>
      </w:r>
      <w:r w:rsidR="000F13BB">
        <w:rPr>
          <w:i/>
          <w:iCs/>
        </w:rPr>
        <w:t>a</w:t>
      </w:r>
      <w:r w:rsidR="29FDBB51" w:rsidRPr="001D0776">
        <w:rPr>
          <w:i/>
          <w:iCs/>
        </w:rPr>
        <w:t>g</w:t>
      </w:r>
      <w:r w:rsidR="000F13BB">
        <w:rPr>
          <w:i/>
          <w:iCs/>
        </w:rPr>
        <w:t>d</w:t>
      </w:r>
      <w:r w:rsidR="29FDBB51" w:rsidRPr="001D0776">
        <w:rPr>
          <w:i/>
          <w:iCs/>
        </w:rPr>
        <w:t xml:space="preserve"> over de </w:t>
      </w:r>
      <w:r w:rsidR="000F13BB">
        <w:rPr>
          <w:i/>
          <w:iCs/>
        </w:rPr>
        <w:t xml:space="preserve">gewenste </w:t>
      </w:r>
      <w:r w:rsidR="29FDBB51" w:rsidRPr="001D0776">
        <w:rPr>
          <w:i/>
          <w:iCs/>
        </w:rPr>
        <w:t xml:space="preserve">inrichting van de openbare ruimte voor </w:t>
      </w:r>
      <w:r w:rsidR="000F13BB">
        <w:rPr>
          <w:i/>
          <w:iCs/>
        </w:rPr>
        <w:t>senioren</w:t>
      </w:r>
      <w:r w:rsidR="29FDBB51" w:rsidRPr="001D0776">
        <w:rPr>
          <w:i/>
          <w:iCs/>
        </w:rPr>
        <w:t>. De input die zij verkregen heeft, zal zij verwerken in de woon-zorg</w:t>
      </w:r>
      <w:r w:rsidR="000F13BB">
        <w:rPr>
          <w:i/>
          <w:iCs/>
        </w:rPr>
        <w:t>-</w:t>
      </w:r>
      <w:r w:rsidR="29FDBB51" w:rsidRPr="001D0776">
        <w:rPr>
          <w:i/>
          <w:iCs/>
        </w:rPr>
        <w:t xml:space="preserve">visie die het CDA begin 2024 zal publiceren. </w:t>
      </w:r>
    </w:p>
    <w:p w14:paraId="32E82EE5" w14:textId="32B48BB7" w:rsidR="2DF63067" w:rsidRDefault="2DF63067" w:rsidP="00A55598">
      <w:pPr>
        <w:spacing w:line="240" w:lineRule="auto"/>
        <w:rPr>
          <w:rFonts w:eastAsiaTheme="minorEastAsia"/>
        </w:rPr>
      </w:pPr>
      <w:r w:rsidRPr="4CB6B67D">
        <w:rPr>
          <w:rFonts w:eastAsiaTheme="minorEastAsia"/>
        </w:rPr>
        <w:t>Voor inhoudelijke inspiratie rond de verschillende thema's bezochten de twee belangenbehartigers in juni het congres 'Een nieuwe generatie ouderen, Langer Thuis' in Den Bosch.</w:t>
      </w:r>
    </w:p>
    <w:p w14:paraId="7C7CC949" w14:textId="75C78264" w:rsidR="00A4036C" w:rsidRPr="00B920A9" w:rsidRDefault="00B920A9" w:rsidP="007E5B1A">
      <w:pPr>
        <w:spacing w:line="240" w:lineRule="auto"/>
        <w:rPr>
          <w:rFonts w:eastAsiaTheme="minorEastAsia"/>
          <w:color w:val="7030A0"/>
        </w:rPr>
      </w:pPr>
      <w:r w:rsidRPr="00B920A9">
        <w:rPr>
          <w:rFonts w:eastAsiaTheme="minorEastAsia"/>
          <w:b/>
          <w:bCs/>
          <w:color w:val="7030A0"/>
        </w:rPr>
        <w:t>Ambitie</w:t>
      </w:r>
      <w:r w:rsidR="00B72683" w:rsidRPr="00B920A9">
        <w:rPr>
          <w:rFonts w:eastAsiaTheme="minorEastAsia"/>
          <w:b/>
          <w:bCs/>
          <w:color w:val="7030A0"/>
        </w:rPr>
        <w:t>s 2024</w:t>
      </w:r>
      <w:r>
        <w:rPr>
          <w:rFonts w:eastAsiaTheme="minorEastAsia"/>
          <w:b/>
          <w:bCs/>
          <w:color w:val="7030A0"/>
        </w:rPr>
        <w:t xml:space="preserve">                                                                                                                                                         </w:t>
      </w:r>
      <w:r w:rsidR="00A4036C" w:rsidRPr="00B920A9">
        <w:rPr>
          <w:rFonts w:eastAsiaTheme="minorEastAsia"/>
          <w:color w:val="7030A0"/>
        </w:rPr>
        <w:t xml:space="preserve">De werkgroep </w:t>
      </w:r>
      <w:r w:rsidR="00830EC9">
        <w:rPr>
          <w:rFonts w:eastAsiaTheme="minorEastAsia"/>
          <w:color w:val="7030A0"/>
        </w:rPr>
        <w:t>Actief en veilig meedoen</w:t>
      </w:r>
      <w:r w:rsidR="002F07AF" w:rsidRPr="00B920A9">
        <w:rPr>
          <w:rFonts w:eastAsiaTheme="minorEastAsia"/>
          <w:color w:val="7030A0"/>
        </w:rPr>
        <w:t xml:space="preserve"> is opgestart in het voorjaar van 2023</w:t>
      </w:r>
      <w:r w:rsidR="00E6428E" w:rsidRPr="00B920A9">
        <w:rPr>
          <w:rFonts w:eastAsiaTheme="minorEastAsia"/>
          <w:color w:val="7030A0"/>
        </w:rPr>
        <w:t xml:space="preserve">. </w:t>
      </w:r>
      <w:r w:rsidR="00146799" w:rsidRPr="00B920A9">
        <w:rPr>
          <w:rFonts w:eastAsiaTheme="minorEastAsia"/>
          <w:color w:val="7030A0"/>
        </w:rPr>
        <w:t>De werkgroep heeft</w:t>
      </w:r>
      <w:r w:rsidR="00E6428E" w:rsidRPr="00B920A9">
        <w:rPr>
          <w:rFonts w:eastAsiaTheme="minorEastAsia"/>
          <w:color w:val="7030A0"/>
        </w:rPr>
        <w:t xml:space="preserve"> een aantal </w:t>
      </w:r>
      <w:r w:rsidR="008A322F" w:rsidRPr="00B920A9">
        <w:rPr>
          <w:rFonts w:eastAsiaTheme="minorEastAsia"/>
          <w:color w:val="7030A0"/>
        </w:rPr>
        <w:t xml:space="preserve">prioriteiten vastgesteld waaraan in 2023 is </w:t>
      </w:r>
      <w:r w:rsidR="00001020" w:rsidRPr="00B920A9">
        <w:rPr>
          <w:rFonts w:eastAsiaTheme="minorEastAsia"/>
          <w:color w:val="7030A0"/>
        </w:rPr>
        <w:t>gewerkt en die ook in 2024 leidend zullen zijn</w:t>
      </w:r>
      <w:r w:rsidR="00B93527" w:rsidRPr="00B920A9">
        <w:rPr>
          <w:rFonts w:eastAsiaTheme="minorEastAsia"/>
          <w:color w:val="7030A0"/>
        </w:rPr>
        <w:t>:</w:t>
      </w:r>
      <w:r w:rsidR="00001020" w:rsidRPr="00B920A9">
        <w:rPr>
          <w:rFonts w:eastAsiaTheme="minorEastAsia"/>
          <w:color w:val="7030A0"/>
        </w:rPr>
        <w:t xml:space="preserve"> </w:t>
      </w:r>
    </w:p>
    <w:p w14:paraId="154A0A54" w14:textId="1B113C87" w:rsidR="00C707F3" w:rsidRPr="00B920A9" w:rsidRDefault="00D15FD8" w:rsidP="007E5B1A">
      <w:pPr>
        <w:pStyle w:val="Lijstalinea"/>
        <w:numPr>
          <w:ilvl w:val="0"/>
          <w:numId w:val="16"/>
        </w:numPr>
        <w:spacing w:line="240" w:lineRule="auto"/>
        <w:rPr>
          <w:rFonts w:eastAsiaTheme="minorEastAsia"/>
          <w:color w:val="7030A0"/>
        </w:rPr>
      </w:pPr>
      <w:r w:rsidRPr="00B920A9">
        <w:rPr>
          <w:rFonts w:eastAsiaTheme="minorEastAsia"/>
          <w:color w:val="7030A0"/>
        </w:rPr>
        <w:t>D</w:t>
      </w:r>
      <w:r w:rsidR="00CB0B9A" w:rsidRPr="00B920A9">
        <w:rPr>
          <w:rFonts w:eastAsiaTheme="minorEastAsia"/>
          <w:color w:val="7030A0"/>
        </w:rPr>
        <w:t xml:space="preserve">e Alliantieplannen </w:t>
      </w:r>
      <w:r w:rsidR="008936BB" w:rsidRPr="00B920A9">
        <w:rPr>
          <w:rFonts w:eastAsiaTheme="minorEastAsia"/>
          <w:color w:val="7030A0"/>
        </w:rPr>
        <w:t>rond het thema ‘Financiële Veiligheid voor Ouderen’ h</w:t>
      </w:r>
      <w:r w:rsidR="00CB0B9A" w:rsidRPr="00B920A9">
        <w:rPr>
          <w:rFonts w:eastAsiaTheme="minorEastAsia"/>
          <w:color w:val="7030A0"/>
        </w:rPr>
        <w:t>e</w:t>
      </w:r>
      <w:r w:rsidR="000837CF" w:rsidRPr="00B920A9">
        <w:rPr>
          <w:rFonts w:eastAsiaTheme="minorEastAsia"/>
          <w:color w:val="7030A0"/>
        </w:rPr>
        <w:t xml:space="preserve">bben geen tot onvoldoende opvolging gevonden, waardoor er concreet </w:t>
      </w:r>
      <w:r w:rsidR="00601B73" w:rsidRPr="00B920A9">
        <w:rPr>
          <w:rFonts w:eastAsiaTheme="minorEastAsia"/>
          <w:color w:val="7030A0"/>
        </w:rPr>
        <w:t xml:space="preserve">weinig is verbeterd terwijl de problemen </w:t>
      </w:r>
      <w:r w:rsidR="00A207C2" w:rsidRPr="00B920A9">
        <w:rPr>
          <w:rFonts w:eastAsiaTheme="minorEastAsia"/>
          <w:color w:val="7030A0"/>
        </w:rPr>
        <w:t>-</w:t>
      </w:r>
      <w:r w:rsidR="000F13BB">
        <w:rPr>
          <w:rFonts w:eastAsiaTheme="minorEastAsia"/>
          <w:color w:val="7030A0"/>
        </w:rPr>
        <w:t xml:space="preserve"> </w:t>
      </w:r>
      <w:r w:rsidR="00601B73" w:rsidRPr="00B920A9">
        <w:rPr>
          <w:rFonts w:eastAsiaTheme="minorEastAsia"/>
          <w:color w:val="7030A0"/>
        </w:rPr>
        <w:t>lees de landelijke pers</w:t>
      </w:r>
      <w:r w:rsidR="000F13BB">
        <w:rPr>
          <w:rFonts w:eastAsiaTheme="minorEastAsia"/>
          <w:color w:val="7030A0"/>
        </w:rPr>
        <w:t xml:space="preserve"> </w:t>
      </w:r>
      <w:r w:rsidR="00A207C2" w:rsidRPr="00B920A9">
        <w:rPr>
          <w:rFonts w:eastAsiaTheme="minorEastAsia"/>
          <w:color w:val="7030A0"/>
        </w:rPr>
        <w:t>-</w:t>
      </w:r>
      <w:r w:rsidR="00601B73" w:rsidRPr="00B920A9">
        <w:rPr>
          <w:rFonts w:eastAsiaTheme="minorEastAsia"/>
          <w:color w:val="7030A0"/>
        </w:rPr>
        <w:t xml:space="preserve"> hand over hand toenemen. </w:t>
      </w:r>
      <w:r w:rsidR="00D86572" w:rsidRPr="00B920A9">
        <w:rPr>
          <w:rFonts w:eastAsiaTheme="minorEastAsia"/>
          <w:color w:val="7030A0"/>
        </w:rPr>
        <w:t xml:space="preserve">De werkgroep </w:t>
      </w:r>
      <w:r w:rsidR="00A207C2" w:rsidRPr="00B920A9">
        <w:rPr>
          <w:rFonts w:eastAsiaTheme="minorEastAsia"/>
          <w:color w:val="7030A0"/>
        </w:rPr>
        <w:t>onderzoekt of het mogelijk is</w:t>
      </w:r>
      <w:r w:rsidR="00263069" w:rsidRPr="00B920A9">
        <w:rPr>
          <w:rFonts w:eastAsiaTheme="minorEastAsia"/>
          <w:color w:val="7030A0"/>
        </w:rPr>
        <w:t xml:space="preserve"> de Alliantie nieuw leven in te blazen en zal de problematiek binnen de gemeente actief blijven aankaarten. </w:t>
      </w:r>
      <w:r w:rsidR="0066364E" w:rsidRPr="00B920A9">
        <w:rPr>
          <w:rFonts w:eastAsiaTheme="minorEastAsia"/>
          <w:color w:val="7030A0"/>
        </w:rPr>
        <w:t xml:space="preserve">Ook wordt de opzet van een opleiding tot gecertificeerd digitale hulpverlener onderzocht. </w:t>
      </w:r>
    </w:p>
    <w:p w14:paraId="1E482D5D" w14:textId="5FD51A17" w:rsidR="0098587C" w:rsidRPr="00B920A9" w:rsidRDefault="00ED75D0" w:rsidP="007E5B1A">
      <w:pPr>
        <w:pStyle w:val="Lijstalinea"/>
        <w:numPr>
          <w:ilvl w:val="0"/>
          <w:numId w:val="16"/>
        </w:numPr>
        <w:spacing w:line="240" w:lineRule="auto"/>
        <w:rPr>
          <w:rFonts w:eastAsiaTheme="minorEastAsia"/>
          <w:color w:val="7030A0"/>
        </w:rPr>
      </w:pPr>
      <w:r w:rsidRPr="00B920A9">
        <w:rPr>
          <w:rFonts w:eastAsiaTheme="minorEastAsia"/>
          <w:color w:val="7030A0"/>
        </w:rPr>
        <w:t xml:space="preserve">Ongeveer twintig procent van de senioren in Nederland, dus ook in </w:t>
      </w:r>
      <w:r w:rsidR="0091604D">
        <w:rPr>
          <w:rFonts w:eastAsiaTheme="minorEastAsia"/>
          <w:color w:val="7030A0"/>
        </w:rPr>
        <w:t>Utrecht</w:t>
      </w:r>
      <w:r w:rsidRPr="00B920A9">
        <w:rPr>
          <w:rFonts w:eastAsiaTheme="minorEastAsia"/>
          <w:color w:val="7030A0"/>
        </w:rPr>
        <w:t>, is feitelijk digitaal analfabeet.</w:t>
      </w:r>
      <w:r w:rsidR="00D77EE0" w:rsidRPr="00B920A9">
        <w:rPr>
          <w:rFonts w:eastAsiaTheme="minorEastAsia"/>
          <w:color w:val="7030A0"/>
        </w:rPr>
        <w:t xml:space="preserve"> Dit is niet alleen een risicofactor binnen de hierboven genoemde financiële veiligheid, het leidt ook tot uitsluiting van steeds meer </w:t>
      </w:r>
      <w:r w:rsidR="00823F5D" w:rsidRPr="00B920A9">
        <w:rPr>
          <w:rFonts w:eastAsiaTheme="minorEastAsia"/>
          <w:color w:val="7030A0"/>
        </w:rPr>
        <w:t>sociale en maatschappelijke activiteiten.</w:t>
      </w:r>
      <w:r w:rsidR="00D14DD5" w:rsidRPr="00B920A9">
        <w:rPr>
          <w:rFonts w:eastAsiaTheme="minorEastAsia"/>
          <w:color w:val="7030A0"/>
        </w:rPr>
        <w:t xml:space="preserve"> </w:t>
      </w:r>
      <w:r w:rsidRPr="00B920A9">
        <w:rPr>
          <w:rFonts w:eastAsiaTheme="minorEastAsia"/>
          <w:color w:val="7030A0"/>
        </w:rPr>
        <w:t>De werkgroep is</w:t>
      </w:r>
      <w:r w:rsidR="004D20A0" w:rsidRPr="00B920A9">
        <w:rPr>
          <w:rFonts w:eastAsiaTheme="minorEastAsia"/>
          <w:color w:val="7030A0"/>
        </w:rPr>
        <w:t xml:space="preserve"> en blijft</w:t>
      </w:r>
      <w:r w:rsidRPr="00B920A9">
        <w:rPr>
          <w:rFonts w:eastAsiaTheme="minorEastAsia"/>
          <w:color w:val="7030A0"/>
        </w:rPr>
        <w:t xml:space="preserve"> over dit thema in gesprek met de gemeente en andere instellingen om de (digitale) dienstverlening van de gemeente en andere organisaties eenvoudiger </w:t>
      </w:r>
      <w:r w:rsidR="003C33F4" w:rsidRPr="00B920A9">
        <w:rPr>
          <w:rFonts w:eastAsiaTheme="minorEastAsia"/>
          <w:color w:val="7030A0"/>
        </w:rPr>
        <w:t xml:space="preserve">en </w:t>
      </w:r>
      <w:r w:rsidRPr="00B920A9">
        <w:rPr>
          <w:rFonts w:eastAsiaTheme="minorEastAsia"/>
          <w:color w:val="7030A0"/>
        </w:rPr>
        <w:t>gebruiksvriendelijker</w:t>
      </w:r>
      <w:r w:rsidR="001232B1" w:rsidRPr="00B920A9">
        <w:rPr>
          <w:rFonts w:eastAsiaTheme="minorEastAsia"/>
          <w:color w:val="7030A0"/>
        </w:rPr>
        <w:t xml:space="preserve"> te maken en</w:t>
      </w:r>
      <w:r w:rsidRPr="00B920A9">
        <w:rPr>
          <w:rFonts w:eastAsiaTheme="minorEastAsia"/>
          <w:color w:val="7030A0"/>
        </w:rPr>
        <w:t xml:space="preserve"> beter op elkaar af te stemmen. </w:t>
      </w:r>
      <w:r w:rsidR="004D20A0" w:rsidRPr="00B920A9">
        <w:rPr>
          <w:rFonts w:eastAsiaTheme="minorEastAsia"/>
          <w:color w:val="7030A0"/>
        </w:rPr>
        <w:t xml:space="preserve">Belangrijke inzet is dat bij alle plannen </w:t>
      </w:r>
      <w:r w:rsidR="00A82EF3" w:rsidRPr="00B920A9">
        <w:rPr>
          <w:rFonts w:eastAsiaTheme="minorEastAsia"/>
          <w:color w:val="7030A0"/>
        </w:rPr>
        <w:t xml:space="preserve">en de uitvoering daarvan </w:t>
      </w:r>
      <w:r w:rsidR="004D20A0" w:rsidRPr="00B920A9">
        <w:rPr>
          <w:rFonts w:eastAsiaTheme="minorEastAsia"/>
          <w:color w:val="7030A0"/>
        </w:rPr>
        <w:t xml:space="preserve">de </w:t>
      </w:r>
      <w:r w:rsidR="00A82EF3" w:rsidRPr="00B920A9">
        <w:rPr>
          <w:rFonts w:eastAsiaTheme="minorEastAsia"/>
          <w:color w:val="7030A0"/>
        </w:rPr>
        <w:t xml:space="preserve">specifieke </w:t>
      </w:r>
      <w:r w:rsidR="004D20A0" w:rsidRPr="00B920A9">
        <w:rPr>
          <w:rFonts w:eastAsiaTheme="minorEastAsia"/>
          <w:color w:val="7030A0"/>
        </w:rPr>
        <w:t>doelgroep</w:t>
      </w:r>
      <w:r w:rsidR="00A82EF3" w:rsidRPr="00B920A9">
        <w:rPr>
          <w:rFonts w:eastAsiaTheme="minorEastAsia"/>
          <w:color w:val="7030A0"/>
        </w:rPr>
        <w:t>(en)</w:t>
      </w:r>
      <w:r w:rsidR="004D20A0" w:rsidRPr="00B920A9">
        <w:rPr>
          <w:rFonts w:eastAsiaTheme="minorEastAsia"/>
          <w:color w:val="7030A0"/>
        </w:rPr>
        <w:t xml:space="preserve"> </w:t>
      </w:r>
      <w:r w:rsidR="000551C6" w:rsidRPr="00B920A9">
        <w:rPr>
          <w:rFonts w:eastAsiaTheme="minorEastAsia"/>
          <w:color w:val="7030A0"/>
        </w:rPr>
        <w:t>rechtstreeks ge</w:t>
      </w:r>
      <w:r w:rsidR="004D20A0" w:rsidRPr="00B920A9">
        <w:rPr>
          <w:rFonts w:eastAsiaTheme="minorEastAsia"/>
          <w:color w:val="7030A0"/>
        </w:rPr>
        <w:t>consulteer</w:t>
      </w:r>
      <w:r w:rsidR="000551C6" w:rsidRPr="00B920A9">
        <w:rPr>
          <w:rFonts w:eastAsiaTheme="minorEastAsia"/>
          <w:color w:val="7030A0"/>
        </w:rPr>
        <w:t>d worden</w:t>
      </w:r>
      <w:r w:rsidR="00A82EF3" w:rsidRPr="00B920A9">
        <w:rPr>
          <w:rFonts w:eastAsiaTheme="minorEastAsia"/>
          <w:color w:val="7030A0"/>
        </w:rPr>
        <w:t>.</w:t>
      </w:r>
      <w:r w:rsidR="00D412CA" w:rsidRPr="00B920A9">
        <w:rPr>
          <w:rFonts w:eastAsiaTheme="minorEastAsia"/>
          <w:color w:val="7030A0"/>
        </w:rPr>
        <w:t xml:space="preserve"> </w:t>
      </w:r>
      <w:r w:rsidR="007B44EA">
        <w:rPr>
          <w:rFonts w:eastAsiaTheme="minorEastAsia"/>
          <w:color w:val="7030A0"/>
        </w:rPr>
        <w:t>U op leeftijd</w:t>
      </w:r>
      <w:r w:rsidRPr="00B920A9">
        <w:rPr>
          <w:rFonts w:eastAsiaTheme="minorEastAsia"/>
          <w:color w:val="7030A0"/>
        </w:rPr>
        <w:t xml:space="preserve"> wil</w:t>
      </w:r>
      <w:r w:rsidR="00D412CA" w:rsidRPr="00B920A9">
        <w:rPr>
          <w:rFonts w:eastAsiaTheme="minorEastAsia"/>
          <w:color w:val="7030A0"/>
        </w:rPr>
        <w:t xml:space="preserve"> bovendien</w:t>
      </w:r>
      <w:r w:rsidRPr="00B920A9">
        <w:rPr>
          <w:rFonts w:eastAsiaTheme="minorEastAsia"/>
          <w:color w:val="7030A0"/>
        </w:rPr>
        <w:t xml:space="preserve"> dat er altijd fysieke alternatieven in de eigen woonomgeving blijven bestaan om met name senioren deelname aan de maatschappij te verzekeren.</w:t>
      </w:r>
    </w:p>
    <w:p w14:paraId="7173741C" w14:textId="6C8F856F" w:rsidR="00CB0B9A" w:rsidRPr="00B920A9" w:rsidRDefault="0098587C" w:rsidP="007E5B1A">
      <w:pPr>
        <w:pStyle w:val="Lijstalinea"/>
        <w:numPr>
          <w:ilvl w:val="0"/>
          <w:numId w:val="16"/>
        </w:numPr>
        <w:spacing w:line="240" w:lineRule="auto"/>
        <w:rPr>
          <w:rFonts w:eastAsiaTheme="minorEastAsia"/>
          <w:color w:val="7030A0"/>
        </w:rPr>
      </w:pPr>
      <w:r w:rsidRPr="00B920A9">
        <w:rPr>
          <w:rFonts w:eastAsiaTheme="minorEastAsia"/>
          <w:color w:val="7030A0"/>
        </w:rPr>
        <w:lastRenderedPageBreak/>
        <w:t xml:space="preserve">De </w:t>
      </w:r>
      <w:r w:rsidR="005C52FE" w:rsidRPr="00B920A9">
        <w:rPr>
          <w:rFonts w:eastAsiaTheme="minorEastAsia"/>
          <w:color w:val="7030A0"/>
        </w:rPr>
        <w:t>Senioren</w:t>
      </w:r>
      <w:r w:rsidRPr="00B920A9">
        <w:rPr>
          <w:rFonts w:eastAsiaTheme="minorEastAsia"/>
          <w:color w:val="7030A0"/>
        </w:rPr>
        <w:t xml:space="preserve">burgemeester </w:t>
      </w:r>
      <w:r w:rsidR="0087278A" w:rsidRPr="00B920A9">
        <w:rPr>
          <w:rFonts w:eastAsiaTheme="minorEastAsia"/>
          <w:color w:val="7030A0"/>
        </w:rPr>
        <w:t xml:space="preserve">zal </w:t>
      </w:r>
      <w:r w:rsidR="000E1BD3" w:rsidRPr="00B920A9">
        <w:rPr>
          <w:rFonts w:eastAsiaTheme="minorEastAsia"/>
          <w:color w:val="7030A0"/>
        </w:rPr>
        <w:t>ook in 2024</w:t>
      </w:r>
      <w:r w:rsidRPr="00B920A9">
        <w:rPr>
          <w:rFonts w:eastAsiaTheme="minorEastAsia"/>
          <w:color w:val="7030A0"/>
        </w:rPr>
        <w:t xml:space="preserve"> onder de aandacht </w:t>
      </w:r>
      <w:r w:rsidR="0087278A" w:rsidRPr="00B920A9">
        <w:rPr>
          <w:rFonts w:eastAsiaTheme="minorEastAsia"/>
          <w:color w:val="7030A0"/>
        </w:rPr>
        <w:t>worden gebracht</w:t>
      </w:r>
      <w:r w:rsidRPr="00B920A9">
        <w:rPr>
          <w:rFonts w:eastAsiaTheme="minorEastAsia"/>
          <w:color w:val="7030A0"/>
        </w:rPr>
        <w:t xml:space="preserve"> bij de</w:t>
      </w:r>
      <w:r w:rsidR="000F13BB">
        <w:rPr>
          <w:rFonts w:eastAsiaTheme="minorEastAsia"/>
          <w:color w:val="7030A0"/>
        </w:rPr>
        <w:t xml:space="preserve"> </w:t>
      </w:r>
      <w:r w:rsidRPr="00B920A9">
        <w:rPr>
          <w:rFonts w:eastAsiaTheme="minorEastAsia"/>
          <w:color w:val="7030A0"/>
        </w:rPr>
        <w:t xml:space="preserve">Utrechtse inwoners en </w:t>
      </w:r>
      <w:r w:rsidR="0014721A">
        <w:rPr>
          <w:rFonts w:eastAsiaTheme="minorEastAsia"/>
          <w:color w:val="7030A0"/>
        </w:rPr>
        <w:t>bij</w:t>
      </w:r>
      <w:r w:rsidRPr="00B920A9">
        <w:rPr>
          <w:rFonts w:eastAsiaTheme="minorEastAsia"/>
          <w:color w:val="7030A0"/>
        </w:rPr>
        <w:t xml:space="preserve"> organisaties die met </w:t>
      </w:r>
      <w:r w:rsidR="000F13BB">
        <w:rPr>
          <w:rFonts w:eastAsiaTheme="minorEastAsia"/>
          <w:color w:val="7030A0"/>
        </w:rPr>
        <w:t>senioren</w:t>
      </w:r>
      <w:r w:rsidRPr="00B920A9">
        <w:rPr>
          <w:rFonts w:eastAsiaTheme="minorEastAsia"/>
          <w:color w:val="7030A0"/>
        </w:rPr>
        <w:t xml:space="preserve"> werken. </w:t>
      </w:r>
      <w:r w:rsidR="0087278A" w:rsidRPr="00B920A9">
        <w:rPr>
          <w:rFonts w:eastAsiaTheme="minorEastAsia"/>
          <w:color w:val="7030A0"/>
        </w:rPr>
        <w:t>De verk</w:t>
      </w:r>
      <w:r w:rsidR="001E3964" w:rsidRPr="00B920A9">
        <w:rPr>
          <w:rFonts w:eastAsiaTheme="minorEastAsia"/>
          <w:color w:val="7030A0"/>
        </w:rPr>
        <w:t>i</w:t>
      </w:r>
      <w:r w:rsidR="0087278A" w:rsidRPr="00B920A9">
        <w:rPr>
          <w:rFonts w:eastAsiaTheme="minorEastAsia"/>
          <w:color w:val="7030A0"/>
        </w:rPr>
        <w:t>ezing van een nieuwe burgemeester z</w:t>
      </w:r>
      <w:r w:rsidR="0014721A">
        <w:rPr>
          <w:rFonts w:eastAsiaTheme="minorEastAsia"/>
          <w:color w:val="7030A0"/>
        </w:rPr>
        <w:t>al</w:t>
      </w:r>
      <w:r w:rsidR="0087278A" w:rsidRPr="00B920A9">
        <w:rPr>
          <w:rFonts w:eastAsiaTheme="minorEastAsia"/>
          <w:color w:val="7030A0"/>
        </w:rPr>
        <w:t xml:space="preserve"> op z’n vroegst in 2024 plaatsvinden. </w:t>
      </w:r>
    </w:p>
    <w:p w14:paraId="0DC48132" w14:textId="40B3793A" w:rsidR="001E3964" w:rsidRPr="00B920A9" w:rsidRDefault="00751195" w:rsidP="007E5B1A">
      <w:pPr>
        <w:pStyle w:val="Lijstalinea"/>
        <w:numPr>
          <w:ilvl w:val="0"/>
          <w:numId w:val="16"/>
        </w:numPr>
        <w:spacing w:line="240" w:lineRule="auto"/>
        <w:rPr>
          <w:rFonts w:eastAsiaTheme="minorEastAsia"/>
          <w:color w:val="7030A0"/>
        </w:rPr>
      </w:pPr>
      <w:r w:rsidRPr="00B920A9">
        <w:rPr>
          <w:rFonts w:eastAsiaTheme="minorEastAsia"/>
          <w:color w:val="7030A0"/>
        </w:rPr>
        <w:t xml:space="preserve">Vrijwilligers uit het regenboogcircuit (Roze 50+ </w:t>
      </w:r>
      <w:r w:rsidR="0014721A">
        <w:rPr>
          <w:rFonts w:eastAsiaTheme="minorEastAsia"/>
          <w:color w:val="7030A0"/>
        </w:rPr>
        <w:t>-</w:t>
      </w:r>
      <w:r w:rsidRPr="00B920A9">
        <w:rPr>
          <w:rFonts w:eastAsiaTheme="minorEastAsia"/>
          <w:color w:val="7030A0"/>
        </w:rPr>
        <w:t xml:space="preserve">ambassadeurs) zetten zich </w:t>
      </w:r>
      <w:r w:rsidR="00284095" w:rsidRPr="00B920A9">
        <w:rPr>
          <w:rFonts w:eastAsiaTheme="minorEastAsia"/>
          <w:color w:val="7030A0"/>
        </w:rPr>
        <w:t xml:space="preserve">via de </w:t>
      </w:r>
      <w:r w:rsidR="00760844">
        <w:rPr>
          <w:rFonts w:eastAsiaTheme="minorEastAsia"/>
          <w:color w:val="7030A0"/>
        </w:rPr>
        <w:t xml:space="preserve">Utrechtse </w:t>
      </w:r>
      <w:r w:rsidR="00284095" w:rsidRPr="00B920A9">
        <w:rPr>
          <w:rFonts w:eastAsiaTheme="minorEastAsia"/>
          <w:color w:val="7030A0"/>
        </w:rPr>
        <w:t xml:space="preserve">Alliantie Regenboog 50+ </w:t>
      </w:r>
      <w:r w:rsidR="00760844">
        <w:rPr>
          <w:rFonts w:eastAsiaTheme="minorEastAsia"/>
          <w:color w:val="7030A0"/>
        </w:rPr>
        <w:t xml:space="preserve">i.o. (UAR 50+ i.o.) </w:t>
      </w:r>
      <w:r w:rsidRPr="00B920A9">
        <w:rPr>
          <w:rFonts w:eastAsiaTheme="minorEastAsia"/>
          <w:color w:val="7030A0"/>
        </w:rPr>
        <w:t xml:space="preserve">in om de inmiddels wat verwaterde resultaten van de </w:t>
      </w:r>
      <w:r w:rsidR="003153A1" w:rsidRPr="00B920A9">
        <w:rPr>
          <w:rFonts w:eastAsiaTheme="minorEastAsia"/>
          <w:color w:val="7030A0"/>
        </w:rPr>
        <w:t>‘</w:t>
      </w:r>
      <w:r w:rsidRPr="00B920A9">
        <w:rPr>
          <w:rFonts w:eastAsiaTheme="minorEastAsia"/>
          <w:color w:val="7030A0"/>
        </w:rPr>
        <w:t>Roze Loper</w:t>
      </w:r>
      <w:r w:rsidR="003153A1" w:rsidRPr="00B920A9">
        <w:rPr>
          <w:rFonts w:eastAsiaTheme="minorEastAsia"/>
          <w:color w:val="7030A0"/>
        </w:rPr>
        <w:t>’</w:t>
      </w:r>
      <w:r w:rsidRPr="00B920A9">
        <w:rPr>
          <w:rFonts w:eastAsiaTheme="minorEastAsia"/>
          <w:color w:val="7030A0"/>
        </w:rPr>
        <w:t xml:space="preserve"> nieuw leven in te blazen.</w:t>
      </w:r>
      <w:r w:rsidR="00AC1862" w:rsidRPr="00B920A9">
        <w:rPr>
          <w:rFonts w:eastAsiaTheme="minorEastAsia"/>
          <w:color w:val="7030A0"/>
        </w:rPr>
        <w:t xml:space="preserve"> </w:t>
      </w:r>
      <w:r w:rsidRPr="00B920A9">
        <w:rPr>
          <w:rFonts w:eastAsiaTheme="minorEastAsia"/>
          <w:color w:val="7030A0"/>
        </w:rPr>
        <w:t>De Roze Loper is een gecertificeerd keurmerk dat aangeeft of een zorg- of welzijnsinstelling LHBTIQ</w:t>
      </w:r>
      <w:r w:rsidR="004D609E">
        <w:rPr>
          <w:rFonts w:eastAsiaTheme="minorEastAsia"/>
          <w:color w:val="7030A0"/>
        </w:rPr>
        <w:t>+</w:t>
      </w:r>
      <w:r w:rsidRPr="00B920A9">
        <w:rPr>
          <w:rFonts w:eastAsiaTheme="minorEastAsia"/>
          <w:color w:val="7030A0"/>
        </w:rPr>
        <w:t>-vriendelijk is in haar zorgverlening, zorgbeleid en welzijnsbeleid</w:t>
      </w:r>
      <w:r w:rsidR="00D03D4F" w:rsidRPr="00B920A9">
        <w:rPr>
          <w:rFonts w:eastAsiaTheme="minorEastAsia"/>
          <w:color w:val="7030A0"/>
        </w:rPr>
        <w:t xml:space="preserve">. </w:t>
      </w:r>
      <w:r w:rsidRPr="00B920A9">
        <w:rPr>
          <w:rFonts w:eastAsiaTheme="minorEastAsia"/>
          <w:color w:val="7030A0"/>
        </w:rPr>
        <w:t xml:space="preserve">In </w:t>
      </w:r>
      <w:r w:rsidR="00760844">
        <w:rPr>
          <w:rFonts w:eastAsiaTheme="minorEastAsia"/>
          <w:color w:val="7030A0"/>
        </w:rPr>
        <w:t xml:space="preserve">december </w:t>
      </w:r>
      <w:r w:rsidRPr="00B920A9">
        <w:rPr>
          <w:rFonts w:eastAsiaTheme="minorEastAsia"/>
          <w:color w:val="7030A0"/>
        </w:rPr>
        <w:t>2023 organiseert de Alliantie i.o. een symposium om samenwerking op dit thema verder vorm te geven en onder de aandacht te brengen van beleidsmakers in het sociale domein.</w:t>
      </w:r>
      <w:r w:rsidR="00735776" w:rsidRPr="00B920A9">
        <w:rPr>
          <w:rFonts w:eastAsiaTheme="minorEastAsia"/>
          <w:color w:val="7030A0"/>
        </w:rPr>
        <w:t xml:space="preserve"> </w:t>
      </w:r>
      <w:r w:rsidR="007B44EA">
        <w:rPr>
          <w:rFonts w:eastAsiaTheme="minorEastAsia"/>
          <w:color w:val="7030A0"/>
        </w:rPr>
        <w:t>U op leeftijd</w:t>
      </w:r>
      <w:r w:rsidR="004222E8" w:rsidRPr="00B920A9">
        <w:rPr>
          <w:rFonts w:eastAsiaTheme="minorEastAsia"/>
          <w:color w:val="7030A0"/>
        </w:rPr>
        <w:t xml:space="preserve"> is</w:t>
      </w:r>
      <w:r w:rsidR="00BC7852" w:rsidRPr="00B920A9">
        <w:rPr>
          <w:rFonts w:eastAsiaTheme="minorEastAsia"/>
          <w:color w:val="7030A0"/>
        </w:rPr>
        <w:t xml:space="preserve"> via de Werkgroep </w:t>
      </w:r>
      <w:r w:rsidR="002732D7">
        <w:rPr>
          <w:rFonts w:eastAsiaTheme="minorEastAsia"/>
          <w:color w:val="7030A0"/>
        </w:rPr>
        <w:t>Actie en veilig meedoen</w:t>
      </w:r>
      <w:r w:rsidR="004222E8" w:rsidRPr="00B920A9">
        <w:rPr>
          <w:rFonts w:eastAsiaTheme="minorEastAsia"/>
          <w:color w:val="7030A0"/>
        </w:rPr>
        <w:t xml:space="preserve"> in de Alliantie vertegenwoordigd en zal in 2024 </w:t>
      </w:r>
      <w:r w:rsidR="00AF1223" w:rsidRPr="00B920A9">
        <w:rPr>
          <w:rFonts w:eastAsiaTheme="minorEastAsia"/>
          <w:color w:val="7030A0"/>
        </w:rPr>
        <w:t xml:space="preserve">vervolgstappen formuleren naar aanleiding van het symposium. </w:t>
      </w:r>
    </w:p>
    <w:p w14:paraId="18495288" w14:textId="0CDE94E8" w:rsidR="009E7E96" w:rsidRDefault="00E54E74" w:rsidP="007E5B1A">
      <w:pPr>
        <w:spacing w:after="0" w:line="240" w:lineRule="auto"/>
        <w:rPr>
          <w:rFonts w:eastAsia="Times New Roman" w:cstheme="minorHAnsi"/>
          <w:color w:val="7030A0"/>
          <w:lang w:eastAsia="nl-NL"/>
        </w:rPr>
      </w:pPr>
      <w:r w:rsidRPr="00B920A9">
        <w:rPr>
          <w:rFonts w:eastAsiaTheme="minorEastAsia"/>
          <w:color w:val="7030A0"/>
        </w:rPr>
        <w:t xml:space="preserve">Concrete zaken die de </w:t>
      </w:r>
      <w:r w:rsidR="004D609E">
        <w:rPr>
          <w:rFonts w:eastAsiaTheme="minorEastAsia"/>
          <w:color w:val="7030A0"/>
        </w:rPr>
        <w:t>W</w:t>
      </w:r>
      <w:r w:rsidRPr="00B920A9">
        <w:rPr>
          <w:rFonts w:eastAsiaTheme="minorEastAsia"/>
          <w:color w:val="7030A0"/>
        </w:rPr>
        <w:t xml:space="preserve">erkgroep </w:t>
      </w:r>
      <w:r w:rsidR="001259D7">
        <w:rPr>
          <w:rFonts w:eastAsiaTheme="minorEastAsia"/>
          <w:color w:val="7030A0"/>
        </w:rPr>
        <w:t>Actief en veilig meedoen</w:t>
      </w:r>
      <w:r w:rsidR="004D609E">
        <w:rPr>
          <w:rFonts w:eastAsiaTheme="minorEastAsia"/>
          <w:color w:val="7030A0"/>
        </w:rPr>
        <w:t xml:space="preserve"> </w:t>
      </w:r>
      <w:r w:rsidRPr="00B920A9">
        <w:rPr>
          <w:rFonts w:eastAsiaTheme="minorEastAsia"/>
          <w:color w:val="7030A0"/>
        </w:rPr>
        <w:t xml:space="preserve">in 2024 </w:t>
      </w:r>
      <w:r w:rsidR="003845D0" w:rsidRPr="00B920A9">
        <w:rPr>
          <w:rFonts w:eastAsiaTheme="minorEastAsia"/>
          <w:color w:val="7030A0"/>
        </w:rPr>
        <w:t>bovendien verder</w:t>
      </w:r>
      <w:r w:rsidRPr="00B920A9">
        <w:rPr>
          <w:rFonts w:eastAsiaTheme="minorEastAsia"/>
          <w:color w:val="7030A0"/>
        </w:rPr>
        <w:t xml:space="preserve"> zal uitbouwen:</w:t>
      </w:r>
      <w:r w:rsidRPr="00B920A9">
        <w:rPr>
          <w:rFonts w:eastAsiaTheme="minorEastAsia"/>
          <w:color w:val="7030A0"/>
        </w:rPr>
        <w:br/>
      </w:r>
      <w:r w:rsidR="009E7E96">
        <w:rPr>
          <w:rFonts w:eastAsia="Times New Roman" w:cstheme="minorHAnsi"/>
          <w:color w:val="7030A0"/>
          <w:lang w:eastAsia="nl-NL"/>
        </w:rPr>
        <w:t>-</w:t>
      </w:r>
      <w:r w:rsidR="009E7E96">
        <w:rPr>
          <w:rFonts w:eastAsia="Times New Roman" w:cstheme="minorHAnsi"/>
          <w:color w:val="7030A0"/>
          <w:lang w:eastAsia="nl-NL"/>
        </w:rPr>
        <w:tab/>
      </w:r>
      <w:r w:rsidR="00D2397F" w:rsidRPr="00B920A9">
        <w:rPr>
          <w:rFonts w:eastAsia="Times New Roman" w:cstheme="minorHAnsi"/>
          <w:color w:val="7030A0"/>
          <w:lang w:eastAsia="nl-NL"/>
        </w:rPr>
        <w:t xml:space="preserve">Seniorengroepen, (wijk)netwerken en activiteiten in de stad in kaart brengen en up </w:t>
      </w:r>
      <w:proofErr w:type="spellStart"/>
      <w:r w:rsidR="00D2397F" w:rsidRPr="00B920A9">
        <w:rPr>
          <w:rFonts w:eastAsia="Times New Roman" w:cstheme="minorHAnsi"/>
          <w:color w:val="7030A0"/>
          <w:lang w:eastAsia="nl-NL"/>
        </w:rPr>
        <w:t>to</w:t>
      </w:r>
      <w:proofErr w:type="spellEnd"/>
      <w:r w:rsidR="00D2397F" w:rsidRPr="00B920A9">
        <w:rPr>
          <w:rFonts w:eastAsia="Times New Roman" w:cstheme="minorHAnsi"/>
          <w:color w:val="7030A0"/>
          <w:lang w:eastAsia="nl-NL"/>
        </w:rPr>
        <w:t xml:space="preserve"> date</w:t>
      </w:r>
    </w:p>
    <w:p w14:paraId="4DC806E9" w14:textId="776A6D9A" w:rsidR="009E7E96" w:rsidRDefault="009E7E96" w:rsidP="007E5B1A">
      <w:pPr>
        <w:spacing w:after="0" w:line="240" w:lineRule="auto"/>
        <w:rPr>
          <w:rFonts w:eastAsia="Times New Roman" w:cstheme="minorHAnsi"/>
          <w:color w:val="7030A0"/>
          <w:lang w:eastAsia="nl-NL"/>
        </w:rPr>
      </w:pPr>
      <w:r>
        <w:rPr>
          <w:rFonts w:eastAsia="Times New Roman" w:cstheme="minorHAnsi"/>
          <w:color w:val="7030A0"/>
          <w:lang w:eastAsia="nl-NL"/>
        </w:rPr>
        <w:tab/>
      </w:r>
      <w:r w:rsidR="00D2397F" w:rsidRPr="00B920A9">
        <w:rPr>
          <w:rFonts w:eastAsia="Times New Roman" w:cstheme="minorHAnsi"/>
          <w:color w:val="7030A0"/>
          <w:lang w:eastAsia="nl-NL"/>
        </w:rPr>
        <w:t>houden</w:t>
      </w:r>
      <w:r w:rsidR="00053ABA" w:rsidRPr="00B920A9">
        <w:rPr>
          <w:rFonts w:eastAsia="Times New Roman" w:cstheme="minorHAnsi"/>
          <w:color w:val="7030A0"/>
          <w:lang w:eastAsia="nl-NL"/>
        </w:rPr>
        <w:t>;</w:t>
      </w:r>
      <w:r w:rsidR="00B02141" w:rsidRPr="00B920A9">
        <w:rPr>
          <w:rFonts w:eastAsia="Times New Roman" w:cstheme="minorHAnsi"/>
          <w:color w:val="7030A0"/>
          <w:lang w:eastAsia="nl-NL"/>
        </w:rPr>
        <w:br/>
      </w:r>
      <w:r>
        <w:rPr>
          <w:rFonts w:eastAsia="Times New Roman" w:cstheme="minorHAnsi"/>
          <w:color w:val="7030A0"/>
          <w:lang w:eastAsia="nl-NL"/>
        </w:rPr>
        <w:t>-</w:t>
      </w:r>
      <w:r>
        <w:rPr>
          <w:rFonts w:eastAsia="Times New Roman" w:cstheme="minorHAnsi"/>
          <w:color w:val="7030A0"/>
          <w:lang w:eastAsia="nl-NL"/>
        </w:rPr>
        <w:tab/>
      </w:r>
      <w:r w:rsidR="00493F1E" w:rsidRPr="00B920A9">
        <w:rPr>
          <w:rFonts w:eastAsia="Times New Roman" w:cstheme="minorHAnsi"/>
          <w:color w:val="7030A0"/>
          <w:lang w:eastAsia="nl-NL"/>
        </w:rPr>
        <w:t xml:space="preserve">Bezoeken van activiteiten van seniorengroepen in de wijken en kennisnemen van hun </w:t>
      </w:r>
    </w:p>
    <w:p w14:paraId="40D2D52D" w14:textId="163B774C" w:rsidR="009E7E96" w:rsidRDefault="009E7E96" w:rsidP="007E5B1A">
      <w:pPr>
        <w:spacing w:after="0" w:line="240" w:lineRule="auto"/>
        <w:rPr>
          <w:rFonts w:eastAsia="Times New Roman" w:cstheme="minorHAnsi"/>
          <w:color w:val="7030A0"/>
          <w:lang w:eastAsia="nl-NL"/>
        </w:rPr>
      </w:pPr>
      <w:r>
        <w:rPr>
          <w:rFonts w:eastAsia="Times New Roman" w:cstheme="minorHAnsi"/>
          <w:color w:val="7030A0"/>
          <w:lang w:eastAsia="nl-NL"/>
        </w:rPr>
        <w:t xml:space="preserve">  </w:t>
      </w:r>
      <w:r>
        <w:rPr>
          <w:rFonts w:eastAsia="Times New Roman" w:cstheme="minorHAnsi"/>
          <w:color w:val="7030A0"/>
          <w:lang w:eastAsia="nl-NL"/>
        </w:rPr>
        <w:tab/>
      </w:r>
      <w:r w:rsidR="00493F1E" w:rsidRPr="00B920A9">
        <w:rPr>
          <w:rFonts w:eastAsia="Times New Roman" w:cstheme="minorHAnsi"/>
          <w:color w:val="7030A0"/>
          <w:lang w:eastAsia="nl-NL"/>
        </w:rPr>
        <w:t>ideeën, suggesties en knelpunten;</w:t>
      </w:r>
      <w:r w:rsidR="00053ABA" w:rsidRPr="00B920A9">
        <w:rPr>
          <w:rFonts w:eastAsiaTheme="minorEastAsia"/>
          <w:color w:val="7030A0"/>
        </w:rPr>
        <w:br/>
      </w:r>
      <w:r w:rsidR="00B02141" w:rsidRPr="00B920A9">
        <w:rPr>
          <w:rFonts w:eastAsia="Times New Roman" w:cstheme="minorHAnsi"/>
          <w:color w:val="7030A0"/>
          <w:lang w:eastAsia="nl-NL"/>
        </w:rPr>
        <w:t xml:space="preserve">- </w:t>
      </w:r>
      <w:r>
        <w:rPr>
          <w:rFonts w:eastAsia="Times New Roman" w:cstheme="minorHAnsi"/>
          <w:color w:val="7030A0"/>
          <w:lang w:eastAsia="nl-NL"/>
        </w:rPr>
        <w:tab/>
        <w:t>I</w:t>
      </w:r>
      <w:r w:rsidR="00D2397F" w:rsidRPr="00B920A9">
        <w:rPr>
          <w:rFonts w:eastAsia="Times New Roman" w:cstheme="minorHAnsi"/>
          <w:color w:val="7030A0"/>
          <w:lang w:eastAsia="nl-NL"/>
        </w:rPr>
        <w:t xml:space="preserve">n kaart brengen </w:t>
      </w:r>
      <w:r w:rsidR="0088709D" w:rsidRPr="00B920A9">
        <w:rPr>
          <w:rFonts w:eastAsia="Times New Roman" w:cstheme="minorHAnsi"/>
          <w:color w:val="7030A0"/>
          <w:lang w:eastAsia="nl-NL"/>
        </w:rPr>
        <w:t xml:space="preserve">van </w:t>
      </w:r>
      <w:r w:rsidR="00D2397F" w:rsidRPr="00B920A9">
        <w:rPr>
          <w:rFonts w:eastAsia="Times New Roman" w:cstheme="minorHAnsi"/>
          <w:color w:val="7030A0"/>
          <w:lang w:eastAsia="nl-NL"/>
        </w:rPr>
        <w:t>en contact leggen en onderhouden</w:t>
      </w:r>
      <w:r w:rsidR="0036192A" w:rsidRPr="00B920A9">
        <w:rPr>
          <w:rFonts w:eastAsia="Times New Roman" w:cstheme="minorHAnsi"/>
          <w:color w:val="7030A0"/>
          <w:lang w:eastAsia="nl-NL"/>
        </w:rPr>
        <w:t xml:space="preserve"> met </w:t>
      </w:r>
      <w:r w:rsidR="0088709D" w:rsidRPr="00B920A9">
        <w:rPr>
          <w:rFonts w:eastAsia="Times New Roman" w:cstheme="minorHAnsi"/>
          <w:color w:val="7030A0"/>
          <w:lang w:eastAsia="nl-NL"/>
        </w:rPr>
        <w:t>c</w:t>
      </w:r>
      <w:r w:rsidR="0036192A" w:rsidRPr="00B920A9">
        <w:rPr>
          <w:rFonts w:eastAsia="Times New Roman" w:cstheme="minorHAnsi"/>
          <w:color w:val="7030A0"/>
          <w:lang w:eastAsia="nl-NL"/>
        </w:rPr>
        <w:t xml:space="preserve">ommunicatiekanalen die </w:t>
      </w:r>
    </w:p>
    <w:p w14:paraId="4C59A146" w14:textId="3C0B8D39" w:rsidR="009E7E96" w:rsidRDefault="009E7E96" w:rsidP="007E5B1A">
      <w:pPr>
        <w:spacing w:after="0" w:line="240" w:lineRule="auto"/>
        <w:rPr>
          <w:rFonts w:eastAsia="Times New Roman" w:cstheme="minorHAnsi"/>
          <w:color w:val="7030A0"/>
          <w:lang w:eastAsia="nl-NL"/>
        </w:rPr>
      </w:pPr>
      <w:r>
        <w:rPr>
          <w:rFonts w:eastAsia="Times New Roman" w:cstheme="minorHAnsi"/>
          <w:color w:val="7030A0"/>
          <w:lang w:eastAsia="nl-NL"/>
        </w:rPr>
        <w:tab/>
      </w:r>
      <w:r w:rsidR="0036192A" w:rsidRPr="00B920A9">
        <w:rPr>
          <w:rFonts w:eastAsia="Times New Roman" w:cstheme="minorHAnsi"/>
          <w:color w:val="7030A0"/>
          <w:lang w:eastAsia="nl-NL"/>
        </w:rPr>
        <w:t>senioren bereiken</w:t>
      </w:r>
      <w:r w:rsidR="001C1CD7" w:rsidRPr="00B920A9">
        <w:rPr>
          <w:rFonts w:eastAsia="Times New Roman" w:cstheme="minorHAnsi"/>
          <w:color w:val="7030A0"/>
          <w:lang w:eastAsia="nl-NL"/>
        </w:rPr>
        <w:t xml:space="preserve">. Hen voeden met </w:t>
      </w:r>
      <w:r w:rsidR="0028492A" w:rsidRPr="00B920A9">
        <w:rPr>
          <w:rFonts w:eastAsia="Times New Roman" w:cstheme="minorHAnsi"/>
          <w:color w:val="7030A0"/>
          <w:lang w:eastAsia="nl-NL"/>
        </w:rPr>
        <w:t>relevante artikelen en informatie</w:t>
      </w:r>
      <w:r>
        <w:rPr>
          <w:rFonts w:eastAsia="Times New Roman" w:cstheme="minorHAnsi"/>
          <w:color w:val="7030A0"/>
          <w:lang w:eastAsia="nl-NL"/>
        </w:rPr>
        <w:t>;</w:t>
      </w:r>
      <w:r w:rsidR="0028492A" w:rsidRPr="00B920A9">
        <w:rPr>
          <w:rFonts w:eastAsia="Times New Roman" w:cstheme="minorHAnsi"/>
          <w:color w:val="7030A0"/>
          <w:lang w:eastAsia="nl-NL"/>
        </w:rPr>
        <w:t xml:space="preserve"> </w:t>
      </w:r>
      <w:r w:rsidR="00F34E20" w:rsidRPr="00B920A9">
        <w:rPr>
          <w:rFonts w:eastAsiaTheme="minorEastAsia"/>
          <w:color w:val="7030A0"/>
        </w:rPr>
        <w:br/>
      </w:r>
      <w:r w:rsidR="00B31D61" w:rsidRPr="00B920A9">
        <w:rPr>
          <w:rFonts w:eastAsia="Times New Roman" w:cstheme="minorHAnsi"/>
          <w:color w:val="7030A0"/>
          <w:lang w:eastAsia="nl-NL"/>
        </w:rPr>
        <w:t>-</w:t>
      </w:r>
      <w:r w:rsidR="00D2397F" w:rsidRPr="00B920A9">
        <w:rPr>
          <w:rFonts w:eastAsia="Times New Roman" w:cstheme="minorHAnsi"/>
          <w:color w:val="7030A0"/>
          <w:lang w:eastAsia="nl-NL"/>
        </w:rPr>
        <w:t xml:space="preserve"> </w:t>
      </w:r>
      <w:r>
        <w:rPr>
          <w:rFonts w:eastAsia="Times New Roman" w:cstheme="minorHAnsi"/>
          <w:color w:val="7030A0"/>
          <w:lang w:eastAsia="nl-NL"/>
        </w:rPr>
        <w:tab/>
      </w:r>
      <w:r w:rsidR="00D2397F" w:rsidRPr="00B920A9">
        <w:rPr>
          <w:rFonts w:eastAsia="Times New Roman" w:cstheme="minorHAnsi"/>
          <w:color w:val="7030A0"/>
          <w:lang w:eastAsia="nl-NL"/>
        </w:rPr>
        <w:t>Opbouwen eigen (digitaal) netwerk met intermediairs, professionals en sleutelpersonen</w:t>
      </w:r>
    </w:p>
    <w:p w14:paraId="6CD38F99" w14:textId="2E2F9057" w:rsidR="009E7E96" w:rsidRDefault="009E7E96" w:rsidP="007E5B1A">
      <w:pPr>
        <w:spacing w:after="0" w:line="240" w:lineRule="auto"/>
        <w:rPr>
          <w:rFonts w:eastAsia="Times New Roman" w:cstheme="minorHAnsi"/>
          <w:color w:val="7030A0"/>
          <w:lang w:eastAsia="nl-NL"/>
        </w:rPr>
      </w:pPr>
      <w:r>
        <w:rPr>
          <w:rFonts w:eastAsia="Times New Roman" w:cstheme="minorHAnsi"/>
          <w:color w:val="7030A0"/>
          <w:lang w:eastAsia="nl-NL"/>
        </w:rPr>
        <w:tab/>
      </w:r>
      <w:r w:rsidR="00D2397F" w:rsidRPr="00B920A9">
        <w:rPr>
          <w:rFonts w:eastAsia="Times New Roman" w:cstheme="minorHAnsi"/>
          <w:color w:val="7030A0"/>
          <w:lang w:eastAsia="nl-NL"/>
        </w:rPr>
        <w:t xml:space="preserve">betrokken bij digitale inclusie, toegankelijkheid en </w:t>
      </w:r>
      <w:r>
        <w:rPr>
          <w:rFonts w:eastAsia="Times New Roman" w:cstheme="minorHAnsi"/>
          <w:color w:val="7030A0"/>
          <w:lang w:eastAsia="nl-NL"/>
        </w:rPr>
        <w:t>EH</w:t>
      </w:r>
      <w:r w:rsidRPr="00B920A9">
        <w:rPr>
          <w:rFonts w:eastAsia="Times New Roman" w:cstheme="minorHAnsi"/>
          <w:color w:val="7030A0"/>
          <w:lang w:eastAsia="nl-NL"/>
        </w:rPr>
        <w:t>ealth</w:t>
      </w:r>
      <w:r w:rsidR="00F34E20" w:rsidRPr="00B920A9">
        <w:rPr>
          <w:rFonts w:eastAsia="Times New Roman" w:cstheme="minorHAnsi"/>
          <w:color w:val="7030A0"/>
          <w:lang w:eastAsia="nl-NL"/>
        </w:rPr>
        <w:t>;</w:t>
      </w:r>
      <w:r w:rsidR="00F34E20" w:rsidRPr="00B920A9">
        <w:rPr>
          <w:rFonts w:eastAsiaTheme="minorEastAsia"/>
          <w:color w:val="7030A0"/>
        </w:rPr>
        <w:br/>
      </w:r>
      <w:r w:rsidR="00B31D61" w:rsidRPr="00B920A9">
        <w:rPr>
          <w:rFonts w:eastAsia="Times New Roman" w:cstheme="minorHAnsi"/>
          <w:color w:val="7030A0"/>
          <w:lang w:eastAsia="nl-NL"/>
        </w:rPr>
        <w:t>-</w:t>
      </w:r>
      <w:r w:rsidR="00D2397F" w:rsidRPr="00B920A9">
        <w:rPr>
          <w:rFonts w:eastAsia="Times New Roman" w:cstheme="minorHAnsi"/>
          <w:color w:val="7030A0"/>
          <w:lang w:eastAsia="nl-NL"/>
        </w:rPr>
        <w:t xml:space="preserve"> </w:t>
      </w:r>
      <w:r>
        <w:rPr>
          <w:rFonts w:eastAsia="Times New Roman" w:cstheme="minorHAnsi"/>
          <w:color w:val="7030A0"/>
          <w:lang w:eastAsia="nl-NL"/>
        </w:rPr>
        <w:tab/>
      </w:r>
      <w:r w:rsidR="00D2397F" w:rsidRPr="00B920A9">
        <w:rPr>
          <w:rFonts w:eastAsia="Times New Roman" w:cstheme="minorHAnsi"/>
          <w:color w:val="7030A0"/>
          <w:lang w:eastAsia="nl-NL"/>
        </w:rPr>
        <w:t>Werven van senioren die willen/kunnen deelnemen aan gemeentelijke overleggen</w:t>
      </w:r>
    </w:p>
    <w:p w14:paraId="101D729C" w14:textId="583959ED" w:rsidR="00EA677E" w:rsidRPr="00B920A9" w:rsidRDefault="009E7E96" w:rsidP="007E5B1A">
      <w:pPr>
        <w:spacing w:after="0" w:line="240" w:lineRule="auto"/>
        <w:rPr>
          <w:rFonts w:eastAsia="Times New Roman" w:cstheme="minorHAnsi"/>
          <w:color w:val="7030A0"/>
          <w:lang w:eastAsia="nl-NL"/>
        </w:rPr>
      </w:pPr>
      <w:r>
        <w:rPr>
          <w:rFonts w:eastAsia="Times New Roman" w:cstheme="minorHAnsi"/>
          <w:color w:val="7030A0"/>
          <w:lang w:eastAsia="nl-NL"/>
        </w:rPr>
        <w:tab/>
      </w:r>
      <w:r w:rsidR="00D2397F" w:rsidRPr="00B920A9">
        <w:rPr>
          <w:rFonts w:eastAsia="Times New Roman" w:cstheme="minorHAnsi"/>
          <w:color w:val="7030A0"/>
          <w:lang w:eastAsia="nl-NL"/>
        </w:rPr>
        <w:t xml:space="preserve">en/of als vertegenwoordiger </w:t>
      </w:r>
      <w:r>
        <w:rPr>
          <w:rFonts w:eastAsia="Times New Roman" w:cstheme="minorHAnsi"/>
          <w:color w:val="7030A0"/>
          <w:lang w:eastAsia="nl-NL"/>
        </w:rPr>
        <w:t xml:space="preserve">willen zijn </w:t>
      </w:r>
      <w:r w:rsidR="00D2397F" w:rsidRPr="00B920A9">
        <w:rPr>
          <w:rFonts w:eastAsia="Times New Roman" w:cstheme="minorHAnsi"/>
          <w:color w:val="7030A0"/>
          <w:lang w:eastAsia="nl-NL"/>
        </w:rPr>
        <w:t>in begeleidingsgroepen van projecten.</w:t>
      </w:r>
      <w:r w:rsidR="000E3995" w:rsidRPr="00B920A9">
        <w:rPr>
          <w:rFonts w:eastAsia="Times New Roman" w:cstheme="minorHAnsi"/>
          <w:color w:val="7030A0"/>
          <w:lang w:eastAsia="nl-NL"/>
        </w:rPr>
        <w:br/>
      </w:r>
    </w:p>
    <w:p w14:paraId="57EDFE57" w14:textId="0CC46AF1" w:rsidR="00282A9E" w:rsidRDefault="00282A9E" w:rsidP="00282A9E">
      <w:r>
        <w:rPr>
          <w:b/>
          <w:bCs/>
          <w:u w:val="single"/>
        </w:rPr>
        <w:t xml:space="preserve">3c. </w:t>
      </w:r>
      <w:r w:rsidR="007A3ECF" w:rsidRPr="007A3ECF">
        <w:rPr>
          <w:b/>
          <w:bCs/>
          <w:u w:val="single"/>
        </w:rPr>
        <w:t xml:space="preserve"> </w:t>
      </w:r>
      <w:r w:rsidR="001C4B6F" w:rsidRPr="007A3ECF">
        <w:rPr>
          <w:b/>
          <w:bCs/>
          <w:u w:val="single"/>
        </w:rPr>
        <w:t xml:space="preserve">Projecten </w:t>
      </w:r>
    </w:p>
    <w:p w14:paraId="67581309" w14:textId="77777777" w:rsidR="0022566B" w:rsidRDefault="2AB6974A" w:rsidP="00AA322F">
      <w:pPr>
        <w:spacing w:line="240" w:lineRule="auto"/>
      </w:pPr>
      <w:r>
        <w:t xml:space="preserve">De deelnemers </w:t>
      </w:r>
      <w:r w:rsidR="009E7E96">
        <w:t xml:space="preserve">- vrijwilligers en beroepskrachten - </w:t>
      </w:r>
      <w:r>
        <w:t xml:space="preserve">aan het </w:t>
      </w:r>
      <w:r w:rsidRPr="4CB6B67D">
        <w:rPr>
          <w:b/>
          <w:bCs/>
        </w:rPr>
        <w:t xml:space="preserve">project </w:t>
      </w:r>
      <w:r w:rsidR="268A39FB" w:rsidRPr="4CB6B67D">
        <w:rPr>
          <w:b/>
          <w:bCs/>
        </w:rPr>
        <w:t>UAR50+</w:t>
      </w:r>
      <w:r w:rsidR="268A39FB">
        <w:t xml:space="preserve"> </w:t>
      </w:r>
      <w:r w:rsidR="004728B3" w:rsidRPr="004728B3">
        <w:rPr>
          <w:b/>
          <w:bCs/>
        </w:rPr>
        <w:t>i.o.</w:t>
      </w:r>
      <w:r w:rsidR="004728B3">
        <w:t xml:space="preserve"> </w:t>
      </w:r>
      <w:r w:rsidR="268A39FB">
        <w:t xml:space="preserve">zijn </w:t>
      </w:r>
      <w:r w:rsidR="34884EDA">
        <w:t xml:space="preserve">meermaals </w:t>
      </w:r>
      <w:r w:rsidR="268A39FB">
        <w:t xml:space="preserve">bijeengeweest </w:t>
      </w:r>
      <w:r w:rsidR="34884EDA">
        <w:t xml:space="preserve">en </w:t>
      </w:r>
      <w:r w:rsidR="268A39FB">
        <w:t xml:space="preserve">hebben de intentie uitgesproken om eind 2023 </w:t>
      </w:r>
      <w:r w:rsidR="00CA4D8D" w:rsidRPr="00CA4D8D">
        <w:t xml:space="preserve">een symposium </w:t>
      </w:r>
      <w:r w:rsidR="00CA4D8D">
        <w:t xml:space="preserve">te organiseren teneinde de </w:t>
      </w:r>
      <w:r w:rsidR="00CA4D8D" w:rsidRPr="00CA4D8D">
        <w:t>samenwerking op dit thema verder vorm te geven en onder de aandacht te brengen van beleidsmakers in het sociale domein.</w:t>
      </w:r>
      <w:r w:rsidR="00CA4D8D">
        <w:t xml:space="preserve">  </w:t>
      </w:r>
      <w:r w:rsidR="34884EDA">
        <w:t xml:space="preserve">Een van de leden van de werkgroep Informatie &amp; Communicatie </w:t>
      </w:r>
      <w:r w:rsidR="268A39FB">
        <w:t xml:space="preserve">is ook deelnemer aan dit project </w:t>
      </w:r>
      <w:r w:rsidR="34884EDA">
        <w:t>en</w:t>
      </w:r>
      <w:r w:rsidR="6BBA9D5F">
        <w:t xml:space="preserve"> is daarmee </w:t>
      </w:r>
      <w:r w:rsidR="268A39FB">
        <w:t xml:space="preserve">de schakel </w:t>
      </w:r>
      <w:r w:rsidR="34884EDA">
        <w:t xml:space="preserve">tussen de twee geledingen. </w:t>
      </w:r>
      <w:r w:rsidR="268A39FB">
        <w:t xml:space="preserve">Materieel is dit project geborgd </w:t>
      </w:r>
      <w:r w:rsidR="34884EDA">
        <w:t>vanuit onderschrijdingsgelden van MNU</w:t>
      </w:r>
      <w:r w:rsidR="15FC0FE7">
        <w:t>-projecten</w:t>
      </w:r>
      <w:r w:rsidR="34884EDA">
        <w:t xml:space="preserve"> uit voorgaande jaren. </w:t>
      </w:r>
      <w:bookmarkStart w:id="3" w:name="_Hlk141874535"/>
    </w:p>
    <w:p w14:paraId="5B570D8C" w14:textId="13E448A7" w:rsidR="00AA322F" w:rsidRPr="0022566B" w:rsidRDefault="0022566B" w:rsidP="00AA322F">
      <w:pPr>
        <w:spacing w:line="240" w:lineRule="auto"/>
        <w:rPr>
          <w:b/>
          <w:bCs/>
          <w:color w:val="7030A0"/>
        </w:rPr>
      </w:pPr>
      <w:r w:rsidRPr="0022566B">
        <w:rPr>
          <w:b/>
          <w:bCs/>
          <w:color w:val="7030A0"/>
        </w:rPr>
        <w:t>Ambities 2024</w:t>
      </w:r>
      <w:r>
        <w:rPr>
          <w:b/>
          <w:bCs/>
          <w:color w:val="7030A0"/>
        </w:rPr>
        <w:br/>
      </w:r>
      <w:r>
        <w:rPr>
          <w:color w:val="7030A0"/>
        </w:rPr>
        <w:t xml:space="preserve">Zie </w:t>
      </w:r>
      <w:r w:rsidR="00F21D50" w:rsidRPr="000C23C8">
        <w:rPr>
          <w:color w:val="7030A0"/>
        </w:rPr>
        <w:t xml:space="preserve">het tekstgedeelte bij de Werkgroep </w:t>
      </w:r>
      <w:r w:rsidR="00411288">
        <w:rPr>
          <w:color w:val="7030A0"/>
        </w:rPr>
        <w:t>Actie</w:t>
      </w:r>
      <w:r>
        <w:rPr>
          <w:color w:val="7030A0"/>
        </w:rPr>
        <w:t>f</w:t>
      </w:r>
      <w:r w:rsidR="00411288">
        <w:rPr>
          <w:color w:val="7030A0"/>
        </w:rPr>
        <w:t xml:space="preserve"> en veilig meedoen</w:t>
      </w:r>
      <w:r w:rsidR="00F21D50" w:rsidRPr="000C23C8">
        <w:rPr>
          <w:color w:val="7030A0"/>
        </w:rPr>
        <w:t xml:space="preserve">. </w:t>
      </w:r>
      <w:bookmarkEnd w:id="3"/>
    </w:p>
    <w:p w14:paraId="625F2A6A" w14:textId="0923A5CF" w:rsidR="00D11A99" w:rsidRPr="00CD39E5" w:rsidRDefault="754DBFC5" w:rsidP="00D11A99">
      <w:pPr>
        <w:spacing w:line="240" w:lineRule="auto"/>
        <w:rPr>
          <w:rFonts w:ascii="Calibri" w:eastAsia="Calibri" w:hAnsi="Calibri" w:cs="Calibri"/>
          <w:b/>
          <w:bCs/>
          <w:color w:val="000000" w:themeColor="text1"/>
          <w:u w:val="single"/>
        </w:rPr>
      </w:pPr>
      <w:r w:rsidRPr="4CB6B67D">
        <w:rPr>
          <w:rFonts w:ascii="Calibri" w:eastAsia="Calibri" w:hAnsi="Calibri" w:cs="Calibri"/>
          <w:b/>
          <w:bCs/>
          <w:color w:val="000000" w:themeColor="text1"/>
          <w:u w:val="single"/>
        </w:rPr>
        <w:t>3</w:t>
      </w:r>
      <w:r w:rsidR="00FB1E19">
        <w:rPr>
          <w:rFonts w:ascii="Calibri" w:eastAsia="Calibri" w:hAnsi="Calibri" w:cs="Calibri"/>
          <w:b/>
          <w:bCs/>
          <w:color w:val="000000" w:themeColor="text1"/>
          <w:u w:val="single"/>
        </w:rPr>
        <w:t>d.</w:t>
      </w:r>
      <w:r w:rsidRPr="4CB6B67D">
        <w:rPr>
          <w:rFonts w:ascii="Calibri" w:eastAsia="Calibri" w:hAnsi="Calibri" w:cs="Calibri"/>
          <w:b/>
          <w:bCs/>
          <w:color w:val="000000" w:themeColor="text1"/>
          <w:u w:val="single"/>
        </w:rPr>
        <w:t xml:space="preserve"> Corporate communicatie </w:t>
      </w:r>
    </w:p>
    <w:p w14:paraId="6FE476F7" w14:textId="6872B810" w:rsidR="009361EC" w:rsidRPr="009361EC" w:rsidRDefault="009361EC" w:rsidP="00CD39E5">
      <w:pPr>
        <w:spacing w:line="240" w:lineRule="auto"/>
        <w:rPr>
          <w:rFonts w:eastAsiaTheme="minorEastAsia"/>
        </w:rPr>
      </w:pPr>
      <w:r w:rsidRPr="009361EC">
        <w:rPr>
          <w:rFonts w:eastAsiaTheme="minorEastAsia"/>
        </w:rPr>
        <w:t xml:space="preserve">Vanwege de geplande naamwisseling, heeft </w:t>
      </w:r>
      <w:r w:rsidR="007B44EA">
        <w:rPr>
          <w:rFonts w:eastAsiaTheme="minorEastAsia"/>
        </w:rPr>
        <w:t>U op leeftijd</w:t>
      </w:r>
      <w:r w:rsidRPr="009361EC">
        <w:rPr>
          <w:rFonts w:eastAsiaTheme="minorEastAsia"/>
        </w:rPr>
        <w:t xml:space="preserve"> zich terughoudend opgesteld als het ging om naamsbekendheid. Wel is het persbericht over samengaan </w:t>
      </w:r>
      <w:r w:rsidR="007B44EA">
        <w:rPr>
          <w:rFonts w:eastAsiaTheme="minorEastAsia"/>
        </w:rPr>
        <w:t>U op leeftijd</w:t>
      </w:r>
      <w:r w:rsidRPr="009361EC">
        <w:rPr>
          <w:rFonts w:eastAsiaTheme="minorEastAsia"/>
        </w:rPr>
        <w:t xml:space="preserve"> en de nieuwe interim-directeur door diverse media opgepikt (o.a. </w:t>
      </w:r>
      <w:proofErr w:type="spellStart"/>
      <w:r w:rsidRPr="009361EC">
        <w:rPr>
          <w:rFonts w:eastAsiaTheme="minorEastAsia"/>
        </w:rPr>
        <w:t>VARnws</w:t>
      </w:r>
      <w:proofErr w:type="spellEnd"/>
      <w:r w:rsidRPr="009361EC">
        <w:rPr>
          <w:rFonts w:eastAsiaTheme="minorEastAsia"/>
        </w:rPr>
        <w:t xml:space="preserve"> Leidsche Rijn, SeniorenJournaal.nl, radio-interview BINGO FM Utrecht Sociaal). </w:t>
      </w:r>
    </w:p>
    <w:p w14:paraId="00F39F4C" w14:textId="0C3C7A8C" w:rsidR="00D11A99" w:rsidRPr="001D0776" w:rsidRDefault="00EC3DE2" w:rsidP="4CB6B67D">
      <w:pPr>
        <w:spacing w:line="240" w:lineRule="auto"/>
        <w:ind w:left="708"/>
        <w:rPr>
          <w:rFonts w:eastAsiaTheme="minorEastAsia"/>
          <w:b/>
          <w:bCs/>
          <w:i/>
          <w:iCs/>
        </w:rPr>
      </w:pPr>
      <w:r w:rsidRPr="001D0776">
        <w:rPr>
          <w:rFonts w:eastAsiaTheme="minorEastAsia"/>
          <w:b/>
          <w:bCs/>
          <w:i/>
          <w:iCs/>
        </w:rPr>
        <w:t>Nieuwe naam</w:t>
      </w:r>
      <w:r w:rsidR="0023472E" w:rsidRPr="001D0776">
        <w:rPr>
          <w:i/>
          <w:iCs/>
        </w:rPr>
        <w:br/>
      </w:r>
      <w:r w:rsidR="481CC1DA" w:rsidRPr="001D0776">
        <w:rPr>
          <w:rFonts w:eastAsiaTheme="minorEastAsia"/>
          <w:i/>
          <w:iCs/>
        </w:rPr>
        <w:t xml:space="preserve">De werkgroep huisstijl, bestaande uit twee bestuursleden, de </w:t>
      </w:r>
      <w:r w:rsidR="0082762C" w:rsidRPr="001D0776">
        <w:rPr>
          <w:rFonts w:eastAsiaTheme="minorEastAsia"/>
          <w:i/>
          <w:iCs/>
        </w:rPr>
        <w:t>interim-directeur</w:t>
      </w:r>
      <w:r w:rsidR="481CC1DA" w:rsidRPr="001D0776">
        <w:rPr>
          <w:rFonts w:eastAsiaTheme="minorEastAsia"/>
          <w:i/>
          <w:iCs/>
        </w:rPr>
        <w:t xml:space="preserve"> en de communicatieadviseur, heeft zich onder leiding van een externe deskundige gebogen over de missie &amp; visie, kernwaarden en daaruit voorvloeiende nieuwe naam voor de organisatie. Samen met een aantal leden</w:t>
      </w:r>
      <w:r w:rsidR="009E7E96">
        <w:rPr>
          <w:rFonts w:eastAsiaTheme="minorEastAsia"/>
          <w:i/>
          <w:iCs/>
        </w:rPr>
        <w:t xml:space="preserve"> van de werkgroep</w:t>
      </w:r>
      <w:r w:rsidR="481CC1DA" w:rsidRPr="001D0776">
        <w:rPr>
          <w:rFonts w:eastAsiaTheme="minorEastAsia"/>
          <w:i/>
          <w:iCs/>
        </w:rPr>
        <w:t xml:space="preserve"> is uit de shortlist van namen de definitieve naam plus </w:t>
      </w:r>
      <w:proofErr w:type="spellStart"/>
      <w:r w:rsidR="481CC1DA" w:rsidRPr="001D0776">
        <w:rPr>
          <w:rFonts w:eastAsiaTheme="minorEastAsia"/>
          <w:i/>
          <w:iCs/>
        </w:rPr>
        <w:t>pay</w:t>
      </w:r>
      <w:proofErr w:type="spellEnd"/>
      <w:r w:rsidR="481CC1DA" w:rsidRPr="001D0776">
        <w:rPr>
          <w:rFonts w:eastAsiaTheme="minorEastAsia"/>
          <w:i/>
          <w:iCs/>
        </w:rPr>
        <w:t xml:space="preserve">-off gekozen. De grote eensgezindheid was opvallend. De </w:t>
      </w:r>
      <w:r w:rsidR="001D0776" w:rsidRPr="001D0776">
        <w:rPr>
          <w:rFonts w:eastAsiaTheme="minorEastAsia"/>
          <w:i/>
          <w:iCs/>
        </w:rPr>
        <w:t xml:space="preserve">nieuwe naam </w:t>
      </w:r>
      <w:r w:rsidR="481CC1DA" w:rsidRPr="001D0776">
        <w:rPr>
          <w:rFonts w:eastAsiaTheme="minorEastAsia"/>
          <w:i/>
          <w:iCs/>
        </w:rPr>
        <w:t>is gecheckt bij enkele andere organisatie</w:t>
      </w:r>
      <w:r w:rsidR="7F248BAC" w:rsidRPr="001D0776">
        <w:rPr>
          <w:rFonts w:eastAsiaTheme="minorEastAsia"/>
          <w:i/>
          <w:iCs/>
        </w:rPr>
        <w:t>s</w:t>
      </w:r>
      <w:r w:rsidR="481CC1DA" w:rsidRPr="001D0776">
        <w:rPr>
          <w:rFonts w:eastAsiaTheme="minorEastAsia"/>
          <w:i/>
          <w:iCs/>
        </w:rPr>
        <w:t xml:space="preserve"> in de stad die </w:t>
      </w:r>
      <w:r w:rsidR="00760844">
        <w:rPr>
          <w:rFonts w:eastAsiaTheme="minorEastAsia"/>
          <w:i/>
          <w:iCs/>
        </w:rPr>
        <w:t>‘</w:t>
      </w:r>
      <w:r w:rsidR="481CC1DA" w:rsidRPr="001D0776">
        <w:rPr>
          <w:rFonts w:eastAsiaTheme="minorEastAsia"/>
          <w:i/>
          <w:iCs/>
        </w:rPr>
        <w:t>U</w:t>
      </w:r>
      <w:r w:rsidR="00760844">
        <w:rPr>
          <w:rFonts w:eastAsiaTheme="minorEastAsia"/>
          <w:i/>
          <w:iCs/>
        </w:rPr>
        <w:t>’</w:t>
      </w:r>
      <w:r w:rsidR="481CC1DA" w:rsidRPr="001D0776">
        <w:rPr>
          <w:rFonts w:eastAsiaTheme="minorEastAsia"/>
          <w:i/>
          <w:iCs/>
        </w:rPr>
        <w:t xml:space="preserve"> in hun naam hebben. Dit werd gewaardeerd en leidde niet tot bezwaren.</w:t>
      </w:r>
      <w:r w:rsidRPr="001D0776">
        <w:rPr>
          <w:rFonts w:eastAsiaTheme="minorEastAsia"/>
          <w:i/>
          <w:iCs/>
        </w:rPr>
        <w:t xml:space="preserve"> </w:t>
      </w:r>
      <w:r w:rsidR="481CC1DA" w:rsidRPr="001D0776">
        <w:rPr>
          <w:rFonts w:eastAsiaTheme="minorEastAsia"/>
          <w:i/>
          <w:iCs/>
        </w:rPr>
        <w:t>Het bestuur heeft een besluit genomen over de nieuwe naam en het implementatietraject van de nieuwe huisstijl is gestart. Op 2 oktober van dit jaar zal de nieuwe naam worden onthuld door wethouder</w:t>
      </w:r>
      <w:r w:rsidR="009E7E96">
        <w:rPr>
          <w:rFonts w:eastAsiaTheme="minorEastAsia"/>
          <w:i/>
          <w:iCs/>
        </w:rPr>
        <w:t xml:space="preserve"> Linda Voortman</w:t>
      </w:r>
      <w:r w:rsidR="481CC1DA" w:rsidRPr="001D0776">
        <w:rPr>
          <w:rFonts w:eastAsiaTheme="minorEastAsia"/>
          <w:i/>
          <w:iCs/>
        </w:rPr>
        <w:t>.</w:t>
      </w:r>
    </w:p>
    <w:p w14:paraId="25059EC9" w14:textId="573F4FF1" w:rsidR="005A25A4" w:rsidRDefault="00B920A9" w:rsidP="00DE42B9">
      <w:pPr>
        <w:spacing w:line="240" w:lineRule="auto"/>
        <w:rPr>
          <w:color w:val="7030A0"/>
        </w:rPr>
      </w:pPr>
      <w:r w:rsidRPr="00B920A9">
        <w:rPr>
          <w:b/>
          <w:bCs/>
          <w:color w:val="7030A0"/>
        </w:rPr>
        <w:lastRenderedPageBreak/>
        <w:t>Ambities</w:t>
      </w:r>
      <w:r w:rsidR="00B72683" w:rsidRPr="00B920A9">
        <w:rPr>
          <w:b/>
          <w:bCs/>
          <w:color w:val="7030A0"/>
        </w:rPr>
        <w:t xml:space="preserve"> 2024</w:t>
      </w:r>
      <w:r w:rsidR="005F1447" w:rsidRPr="00B920A9">
        <w:rPr>
          <w:b/>
          <w:bCs/>
          <w:color w:val="7030A0"/>
        </w:rPr>
        <w:t xml:space="preserve">         </w:t>
      </w:r>
      <w:r w:rsidRPr="00B920A9">
        <w:rPr>
          <w:b/>
          <w:bCs/>
          <w:color w:val="7030A0"/>
        </w:rPr>
        <w:t xml:space="preserve">       </w:t>
      </w:r>
      <w:r w:rsidR="005F1447" w:rsidRPr="00B920A9">
        <w:rPr>
          <w:b/>
          <w:bCs/>
          <w:color w:val="7030A0"/>
        </w:rPr>
        <w:t xml:space="preserve">                                                                                                                                        </w:t>
      </w:r>
      <w:r w:rsidR="00374321" w:rsidRPr="00B920A9">
        <w:rPr>
          <w:color w:val="7030A0"/>
        </w:rPr>
        <w:t xml:space="preserve">Na de officiële bekendmaking van de nieuwe naam voor </w:t>
      </w:r>
      <w:r w:rsidR="007B44EA">
        <w:rPr>
          <w:color w:val="7030A0"/>
        </w:rPr>
        <w:t>U op leeftijd</w:t>
      </w:r>
      <w:r w:rsidR="00374321" w:rsidRPr="00B920A9">
        <w:rPr>
          <w:color w:val="7030A0"/>
        </w:rPr>
        <w:t xml:space="preserve"> zal ruimschoots de tijd worden genomen om deze nieuwe naam bekend te maken onder Utrechters. Dit willen we op een zodanig aansprekende manier doen dat er ook een wervende kracht vanuit gaat voor </w:t>
      </w:r>
      <w:r w:rsidR="00E864A2" w:rsidRPr="00B920A9">
        <w:rPr>
          <w:color w:val="7030A0"/>
        </w:rPr>
        <w:t xml:space="preserve">het aantrekken van </w:t>
      </w:r>
      <w:r w:rsidR="00374321" w:rsidRPr="00B920A9">
        <w:rPr>
          <w:color w:val="7030A0"/>
        </w:rPr>
        <w:t xml:space="preserve">nieuwe vrijwilligers. </w:t>
      </w:r>
    </w:p>
    <w:p w14:paraId="61CBF930" w14:textId="7D911864" w:rsidR="00374321" w:rsidRPr="00B920A9" w:rsidRDefault="00E864A2" w:rsidP="00DE42B9">
      <w:pPr>
        <w:spacing w:line="240" w:lineRule="auto"/>
        <w:rPr>
          <w:color w:val="7030A0"/>
        </w:rPr>
      </w:pPr>
      <w:r w:rsidRPr="00B920A9">
        <w:rPr>
          <w:color w:val="7030A0"/>
        </w:rPr>
        <w:t>Voor de vrijwilligers zal</w:t>
      </w:r>
      <w:r w:rsidR="00760844">
        <w:rPr>
          <w:color w:val="7030A0"/>
        </w:rPr>
        <w:t xml:space="preserve"> een</w:t>
      </w:r>
      <w:r w:rsidRPr="00B920A9">
        <w:rPr>
          <w:color w:val="7030A0"/>
        </w:rPr>
        <w:t xml:space="preserve"> </w:t>
      </w:r>
      <w:r w:rsidR="00760844">
        <w:rPr>
          <w:color w:val="7030A0"/>
        </w:rPr>
        <w:t>vrijwilligersbeleid worden opgesteld. Onderdelen van dit vrijwilligersbeleid zijn</w:t>
      </w:r>
      <w:r w:rsidR="005A25A4">
        <w:rPr>
          <w:color w:val="7030A0"/>
        </w:rPr>
        <w:t xml:space="preserve"> onder andere</w:t>
      </w:r>
      <w:r w:rsidR="00760844">
        <w:rPr>
          <w:color w:val="7030A0"/>
        </w:rPr>
        <w:t xml:space="preserve">: </w:t>
      </w:r>
      <w:r w:rsidR="005A25A4">
        <w:rPr>
          <w:color w:val="7030A0"/>
        </w:rPr>
        <w:t xml:space="preserve">een </w:t>
      </w:r>
      <w:r w:rsidRPr="00B920A9">
        <w:rPr>
          <w:color w:val="7030A0"/>
        </w:rPr>
        <w:t>introductieprogramma</w:t>
      </w:r>
      <w:r w:rsidR="00760844">
        <w:rPr>
          <w:color w:val="7030A0"/>
        </w:rPr>
        <w:t xml:space="preserve">, </w:t>
      </w:r>
      <w:r w:rsidR="005A25A4">
        <w:rPr>
          <w:color w:val="7030A0"/>
        </w:rPr>
        <w:t>mogelijkheden</w:t>
      </w:r>
      <w:r w:rsidR="00760844">
        <w:rPr>
          <w:color w:val="7030A0"/>
        </w:rPr>
        <w:t xml:space="preserve"> tot het </w:t>
      </w:r>
      <w:r w:rsidR="005A25A4">
        <w:rPr>
          <w:color w:val="7030A0"/>
        </w:rPr>
        <w:t>volgen</w:t>
      </w:r>
      <w:r w:rsidR="00760844">
        <w:rPr>
          <w:color w:val="7030A0"/>
        </w:rPr>
        <w:t xml:space="preserve"> van cursussen</w:t>
      </w:r>
      <w:r w:rsidR="005A25A4">
        <w:rPr>
          <w:color w:val="7030A0"/>
        </w:rPr>
        <w:t xml:space="preserve"> en deskundigheidsbevordering</w:t>
      </w:r>
      <w:r w:rsidR="00760844">
        <w:rPr>
          <w:color w:val="7030A0"/>
        </w:rPr>
        <w:t>, mogelijkheden van een vergoeding</w:t>
      </w:r>
      <w:r w:rsidR="005A25A4">
        <w:rPr>
          <w:color w:val="7030A0"/>
        </w:rPr>
        <w:t xml:space="preserve"> voor vrijwilligerswerk</w:t>
      </w:r>
      <w:r w:rsidR="00760844">
        <w:rPr>
          <w:color w:val="7030A0"/>
        </w:rPr>
        <w:t xml:space="preserve">. </w:t>
      </w:r>
      <w:r w:rsidRPr="00B920A9">
        <w:rPr>
          <w:color w:val="7030A0"/>
        </w:rPr>
        <w:t xml:space="preserve"> </w:t>
      </w:r>
    </w:p>
    <w:p w14:paraId="31A7312D" w14:textId="5133FA8C" w:rsidR="00374321" w:rsidRPr="00B920A9" w:rsidRDefault="00374321" w:rsidP="00DE42B9">
      <w:pPr>
        <w:spacing w:line="240" w:lineRule="auto"/>
        <w:rPr>
          <w:color w:val="7030A0"/>
        </w:rPr>
      </w:pPr>
      <w:r w:rsidRPr="00B920A9">
        <w:rPr>
          <w:color w:val="7030A0"/>
        </w:rPr>
        <w:t xml:space="preserve">Een tweede ambitie is de </w:t>
      </w:r>
      <w:r w:rsidR="005E55C9" w:rsidRPr="00B920A9">
        <w:rPr>
          <w:color w:val="7030A0"/>
        </w:rPr>
        <w:t xml:space="preserve">inhoudelijke </w:t>
      </w:r>
      <w:r w:rsidRPr="00B920A9">
        <w:rPr>
          <w:color w:val="7030A0"/>
        </w:rPr>
        <w:t xml:space="preserve">communicatie naar </w:t>
      </w:r>
      <w:r w:rsidR="00E864A2" w:rsidRPr="00B920A9">
        <w:rPr>
          <w:color w:val="7030A0"/>
        </w:rPr>
        <w:t xml:space="preserve">senioren, </w:t>
      </w:r>
      <w:r w:rsidRPr="00B920A9">
        <w:rPr>
          <w:color w:val="7030A0"/>
        </w:rPr>
        <w:t xml:space="preserve">politiek en samenwerkingspartners te </w:t>
      </w:r>
      <w:r w:rsidR="000B2884" w:rsidRPr="00B920A9">
        <w:rPr>
          <w:color w:val="7030A0"/>
        </w:rPr>
        <w:t>intensi</w:t>
      </w:r>
      <w:r w:rsidR="00D40B83">
        <w:rPr>
          <w:color w:val="7030A0"/>
        </w:rPr>
        <w:t>ve</w:t>
      </w:r>
      <w:r w:rsidR="000B2884" w:rsidRPr="00B920A9">
        <w:rPr>
          <w:color w:val="7030A0"/>
        </w:rPr>
        <w:t>ren</w:t>
      </w:r>
      <w:r w:rsidRPr="00B920A9">
        <w:rPr>
          <w:color w:val="7030A0"/>
        </w:rPr>
        <w:t xml:space="preserve">. </w:t>
      </w:r>
      <w:r w:rsidR="009F7FEF" w:rsidRPr="00B920A9">
        <w:rPr>
          <w:color w:val="7030A0"/>
        </w:rPr>
        <w:t>Naast het in</w:t>
      </w:r>
      <w:r w:rsidRPr="00B920A9">
        <w:rPr>
          <w:color w:val="7030A0"/>
        </w:rPr>
        <w:t xml:space="preserve">spreken bij </w:t>
      </w:r>
      <w:proofErr w:type="spellStart"/>
      <w:r w:rsidRPr="00B920A9">
        <w:rPr>
          <w:color w:val="7030A0"/>
        </w:rPr>
        <w:t>RIB’s</w:t>
      </w:r>
      <w:proofErr w:type="spellEnd"/>
      <w:r w:rsidRPr="00B920A9">
        <w:rPr>
          <w:color w:val="7030A0"/>
        </w:rPr>
        <w:t xml:space="preserve">, brieven schrijven en informatie verspreiden </w:t>
      </w:r>
      <w:r w:rsidR="00E864A2" w:rsidRPr="00B920A9">
        <w:rPr>
          <w:color w:val="7030A0"/>
        </w:rPr>
        <w:t>via onze website</w:t>
      </w:r>
      <w:r w:rsidR="005F1447" w:rsidRPr="00B920A9">
        <w:rPr>
          <w:color w:val="7030A0"/>
        </w:rPr>
        <w:t xml:space="preserve"> en nieuwsbrieven</w:t>
      </w:r>
      <w:r w:rsidR="0058443C" w:rsidRPr="00B920A9">
        <w:rPr>
          <w:color w:val="7030A0"/>
        </w:rPr>
        <w:t xml:space="preserve"> zal</w:t>
      </w:r>
      <w:r w:rsidR="00C92FE9" w:rsidRPr="00B920A9">
        <w:rPr>
          <w:color w:val="7030A0"/>
        </w:rPr>
        <w:t xml:space="preserve"> </w:t>
      </w:r>
      <w:r w:rsidR="0058443C" w:rsidRPr="00B920A9">
        <w:rPr>
          <w:color w:val="7030A0"/>
        </w:rPr>
        <w:t>s</w:t>
      </w:r>
      <w:r w:rsidR="00E864A2" w:rsidRPr="00B920A9">
        <w:rPr>
          <w:color w:val="7030A0"/>
        </w:rPr>
        <w:t xml:space="preserve">ociale media meer worden ingezet </w:t>
      </w:r>
      <w:r w:rsidR="00323D4E" w:rsidRPr="00B920A9">
        <w:rPr>
          <w:color w:val="7030A0"/>
        </w:rPr>
        <w:t>en z</w:t>
      </w:r>
      <w:r w:rsidR="00D75B07" w:rsidRPr="00B920A9">
        <w:rPr>
          <w:color w:val="7030A0"/>
        </w:rPr>
        <w:t>al</w:t>
      </w:r>
      <w:r w:rsidR="00E864A2" w:rsidRPr="00B920A9">
        <w:rPr>
          <w:color w:val="7030A0"/>
        </w:rPr>
        <w:t xml:space="preserve"> </w:t>
      </w:r>
      <w:r w:rsidR="00D75B07" w:rsidRPr="00B920A9">
        <w:rPr>
          <w:color w:val="7030A0"/>
        </w:rPr>
        <w:t xml:space="preserve">informatie </w:t>
      </w:r>
      <w:r w:rsidR="00E864A2" w:rsidRPr="00B920A9">
        <w:rPr>
          <w:color w:val="7030A0"/>
        </w:rPr>
        <w:t xml:space="preserve">over voor </w:t>
      </w:r>
      <w:r w:rsidR="005A25A4">
        <w:rPr>
          <w:color w:val="7030A0"/>
        </w:rPr>
        <w:t>senioren</w:t>
      </w:r>
      <w:r w:rsidR="00E864A2" w:rsidRPr="00B920A9">
        <w:rPr>
          <w:color w:val="7030A0"/>
        </w:rPr>
        <w:t xml:space="preserve"> belangrijke thema’s frequenter worden gedeeld</w:t>
      </w:r>
      <w:r w:rsidR="001701D2" w:rsidRPr="00B920A9">
        <w:rPr>
          <w:color w:val="7030A0"/>
        </w:rPr>
        <w:t xml:space="preserve"> via wijkbladen en andere op senioren gerichte media.</w:t>
      </w:r>
      <w:r w:rsidR="00E864A2" w:rsidRPr="00B920A9">
        <w:rPr>
          <w:color w:val="7030A0"/>
        </w:rPr>
        <w:t xml:space="preserve"> </w:t>
      </w:r>
      <w:r w:rsidR="005A25A4">
        <w:rPr>
          <w:color w:val="7030A0"/>
        </w:rPr>
        <w:t xml:space="preserve">Tevens worden de banden met de diverse fracties aangehaald. </w:t>
      </w:r>
      <w:r w:rsidR="005E55C9" w:rsidRPr="00B920A9">
        <w:rPr>
          <w:color w:val="7030A0"/>
        </w:rPr>
        <w:t xml:space="preserve">Ook gaan we op zoek naar mogelijkheden om vaker </w:t>
      </w:r>
      <w:r w:rsidR="003525E0" w:rsidRPr="00B920A9">
        <w:rPr>
          <w:color w:val="7030A0"/>
        </w:rPr>
        <w:t xml:space="preserve">signalen en </w:t>
      </w:r>
      <w:r w:rsidR="005E55C9" w:rsidRPr="00B920A9">
        <w:rPr>
          <w:color w:val="7030A0"/>
        </w:rPr>
        <w:t xml:space="preserve">feedback van senioren </w:t>
      </w:r>
      <w:r w:rsidR="005A25A4">
        <w:rPr>
          <w:color w:val="7030A0"/>
        </w:rPr>
        <w:t xml:space="preserve">zelf </w:t>
      </w:r>
      <w:r w:rsidR="003525E0" w:rsidRPr="00B920A9">
        <w:rPr>
          <w:color w:val="7030A0"/>
        </w:rPr>
        <w:t xml:space="preserve">op te halen. </w:t>
      </w:r>
    </w:p>
    <w:p w14:paraId="50C1E5F0" w14:textId="4762A5DE" w:rsidR="00BF2563" w:rsidRPr="007A3ECF" w:rsidRDefault="00D11A99" w:rsidP="00DE42B9">
      <w:pPr>
        <w:spacing w:line="240" w:lineRule="auto"/>
      </w:pPr>
      <w:r>
        <w:rPr>
          <w:b/>
          <w:bCs/>
          <w:u w:val="single"/>
        </w:rPr>
        <w:t>3</w:t>
      </w:r>
      <w:r w:rsidR="00FB1E19">
        <w:rPr>
          <w:b/>
          <w:bCs/>
          <w:u w:val="single"/>
        </w:rPr>
        <w:t>e</w:t>
      </w:r>
      <w:r>
        <w:rPr>
          <w:b/>
          <w:bCs/>
          <w:u w:val="single"/>
        </w:rPr>
        <w:t>.</w:t>
      </w:r>
      <w:r w:rsidR="007A3ECF" w:rsidRPr="00D11A99">
        <w:rPr>
          <w:u w:val="single"/>
        </w:rPr>
        <w:t xml:space="preserve"> </w:t>
      </w:r>
      <w:r w:rsidR="00BF2563" w:rsidRPr="007A3ECF">
        <w:rPr>
          <w:b/>
          <w:bCs/>
          <w:u w:val="single"/>
        </w:rPr>
        <w:t xml:space="preserve">Samenwerkingspartners </w:t>
      </w:r>
    </w:p>
    <w:p w14:paraId="525D7041" w14:textId="39E9C6CF" w:rsidR="00D11A99" w:rsidRDefault="00BF2563" w:rsidP="00D11A99">
      <w:pPr>
        <w:spacing w:line="240" w:lineRule="auto"/>
      </w:pPr>
      <w:r w:rsidRPr="00BF2563">
        <w:t xml:space="preserve">De samenwerkingspartners </w:t>
      </w:r>
      <w:r w:rsidR="00C6016A">
        <w:t xml:space="preserve">van </w:t>
      </w:r>
      <w:r w:rsidR="007B44EA">
        <w:t>U op leeftijd</w:t>
      </w:r>
      <w:r w:rsidR="00C6016A">
        <w:t xml:space="preserve"> </w:t>
      </w:r>
      <w:r w:rsidR="00D06046">
        <w:t xml:space="preserve">(zie </w:t>
      </w:r>
      <w:r w:rsidR="008E2F5A" w:rsidRPr="00D06046">
        <w:t>bijlage</w:t>
      </w:r>
      <w:r w:rsidR="008E2F5A">
        <w:t xml:space="preserve"> </w:t>
      </w:r>
      <w:r w:rsidR="00D06046">
        <w:t>3)</w:t>
      </w:r>
      <w:r w:rsidRPr="00BF2563">
        <w:t xml:space="preserve"> zijn zeer divers en in sommige</w:t>
      </w:r>
      <w:r w:rsidR="00D11A99">
        <w:t xml:space="preserve"> </w:t>
      </w:r>
      <w:r w:rsidRPr="00BF2563">
        <w:t xml:space="preserve">geledingen zijn vanwege het samengaan van </w:t>
      </w:r>
      <w:r w:rsidR="007B44EA">
        <w:t>U op leeftijd</w:t>
      </w:r>
      <w:r w:rsidRPr="00C6016A">
        <w:t xml:space="preserve"> dubbele vertegenwoordigingen</w:t>
      </w:r>
      <w:r w:rsidR="00CD39E5">
        <w:t xml:space="preserve"> ontstaan</w:t>
      </w:r>
      <w:r w:rsidRPr="00C6016A">
        <w:t>.</w:t>
      </w:r>
      <w:r w:rsidRPr="00BF2563">
        <w:t xml:space="preserve"> De komende periode wordt daarom nagegaan hoe de afvaardiging naar de samenwerkingspartners geoptimaliseerd kan worden. Tevens is de</w:t>
      </w:r>
      <w:r w:rsidRPr="00C6016A">
        <w:t xml:space="preserve"> vraag</w:t>
      </w:r>
      <w:r w:rsidRPr="00BF2563">
        <w:t xml:space="preserve"> of </w:t>
      </w:r>
      <w:r w:rsidR="007B44EA">
        <w:t>U op leeftijd</w:t>
      </w:r>
      <w:r w:rsidRPr="00BF2563">
        <w:t xml:space="preserve"> aan </w:t>
      </w:r>
      <w:r w:rsidRPr="00C92FE9">
        <w:t>alle</w:t>
      </w:r>
      <w:r w:rsidRPr="00C6016A">
        <w:t xml:space="preserve"> samenwerkingsrelaties en overleggremia invulling</w:t>
      </w:r>
      <w:r w:rsidRPr="00BF2563">
        <w:t xml:space="preserve"> moet </w:t>
      </w:r>
      <w:r w:rsidR="00053B2A">
        <w:t xml:space="preserve">blijven </w:t>
      </w:r>
      <w:r w:rsidRPr="00C6016A">
        <w:t>geven.</w:t>
      </w:r>
      <w:r w:rsidRPr="00BF2563">
        <w:t xml:space="preserve"> </w:t>
      </w:r>
      <w:r w:rsidR="00A163D1">
        <w:t>Mede in verband hiermee wordt -</w:t>
      </w:r>
      <w:r w:rsidR="00D40B83">
        <w:t xml:space="preserve"> </w:t>
      </w:r>
      <w:r w:rsidR="00A163D1">
        <w:t>op aangeven van de gemeente en de direct betrokkenen</w:t>
      </w:r>
      <w:r w:rsidR="00D40B83">
        <w:t xml:space="preserve"> </w:t>
      </w:r>
      <w:r w:rsidR="00A163D1">
        <w:t>- momenteel onderzo</w:t>
      </w:r>
      <w:r w:rsidR="001F01D4">
        <w:t>cht</w:t>
      </w:r>
      <w:r w:rsidR="00A163D1">
        <w:t xml:space="preserve"> of het Maatschappelijk Netwerk Utrecht (MNU) toekomstbestendig is. Ook vindt er een evaluatie plaats </w:t>
      </w:r>
      <w:r w:rsidR="0082762C">
        <w:t xml:space="preserve">met het oog op </w:t>
      </w:r>
      <w:r w:rsidR="00A163D1">
        <w:t xml:space="preserve">verbetermogelijkheden van het functioneren van de Kopgroep </w:t>
      </w:r>
      <w:r w:rsidR="00B244B6">
        <w:t>E</w:t>
      </w:r>
      <w:r w:rsidR="00A163D1">
        <w:t>en (</w:t>
      </w:r>
      <w:r w:rsidR="00B244B6">
        <w:t>T)</w:t>
      </w:r>
      <w:r w:rsidR="00A163D1">
        <w:t xml:space="preserve">huis voor </w:t>
      </w:r>
      <w:r w:rsidR="00B244B6">
        <w:t>ouderen</w:t>
      </w:r>
      <w:r w:rsidR="005A25A4">
        <w:t xml:space="preserve"> en wordt gewerkt aan een doelmatiger structuur van het Stedelijk Platform Ouderen (SPO).</w:t>
      </w:r>
      <w:r w:rsidR="006E7B5E">
        <w:t xml:space="preserve"> </w:t>
      </w:r>
      <w:r w:rsidR="00D90F79">
        <w:t>In dit Platform zijn de 1</w:t>
      </w:r>
      <w:r w:rsidR="00D90F79" w:rsidRPr="00D90F79">
        <w:rPr>
          <w:vertAlign w:val="superscript"/>
        </w:rPr>
        <w:t>e</w:t>
      </w:r>
      <w:r w:rsidR="00D90F79">
        <w:t xml:space="preserve">-lijnsorganisaties, de sector VVT, ziekenhuis, Zilveren Kruis, welzijnsorganisaties en </w:t>
      </w:r>
      <w:r w:rsidR="007B44EA">
        <w:t>U op leeftijd</w:t>
      </w:r>
      <w:r w:rsidR="00D90F79">
        <w:t xml:space="preserve"> vertegenwoordigd</w:t>
      </w:r>
      <w:r w:rsidR="006E7B5E">
        <w:t>.</w:t>
      </w:r>
      <w:r w:rsidR="00D90F79">
        <w:t xml:space="preserve"> </w:t>
      </w:r>
    </w:p>
    <w:p w14:paraId="169F150E" w14:textId="6E3078FC" w:rsidR="00D06046" w:rsidRPr="00B920A9" w:rsidRDefault="00B920A9" w:rsidP="00D11A99">
      <w:pPr>
        <w:spacing w:line="240" w:lineRule="auto"/>
        <w:rPr>
          <w:color w:val="7030A0"/>
        </w:rPr>
      </w:pPr>
      <w:r w:rsidRPr="00B920A9">
        <w:rPr>
          <w:b/>
          <w:bCs/>
          <w:color w:val="7030A0"/>
        </w:rPr>
        <w:t>Ambities</w:t>
      </w:r>
      <w:r w:rsidR="008E2F5A" w:rsidRPr="00B920A9">
        <w:rPr>
          <w:b/>
          <w:bCs/>
          <w:color w:val="7030A0"/>
        </w:rPr>
        <w:t xml:space="preserve"> 2024</w:t>
      </w:r>
      <w:r w:rsidR="00526329" w:rsidRPr="00B920A9">
        <w:rPr>
          <w:b/>
          <w:bCs/>
          <w:color w:val="7030A0"/>
        </w:rPr>
        <w:t xml:space="preserve">                                                                                                                                                   </w:t>
      </w:r>
      <w:r>
        <w:rPr>
          <w:b/>
          <w:bCs/>
          <w:color w:val="7030A0"/>
        </w:rPr>
        <w:t xml:space="preserve">      </w:t>
      </w:r>
      <w:r w:rsidR="00526329" w:rsidRPr="00B920A9">
        <w:rPr>
          <w:b/>
          <w:bCs/>
          <w:color w:val="7030A0"/>
        </w:rPr>
        <w:t xml:space="preserve"> </w:t>
      </w:r>
      <w:r w:rsidR="00D06046" w:rsidRPr="00B920A9">
        <w:rPr>
          <w:color w:val="7030A0"/>
        </w:rPr>
        <w:t xml:space="preserve">In 2024 zal het aanhalen en onderhouden van contacten met </w:t>
      </w:r>
      <w:r w:rsidR="00526329" w:rsidRPr="00B920A9">
        <w:rPr>
          <w:color w:val="7030A0"/>
        </w:rPr>
        <w:t xml:space="preserve">genoemde en nieuwe samenwerkingspartners worden voortgezet. Wel is de verwachting dat de uitkomsten van </w:t>
      </w:r>
      <w:r w:rsidR="0090107C">
        <w:rPr>
          <w:color w:val="7030A0"/>
        </w:rPr>
        <w:t>de</w:t>
      </w:r>
      <w:r w:rsidR="00526329" w:rsidRPr="00B920A9">
        <w:rPr>
          <w:color w:val="7030A0"/>
        </w:rPr>
        <w:t xml:space="preserve"> hiervoor genoemde onderzoek</w:t>
      </w:r>
      <w:r w:rsidR="0090107C">
        <w:rPr>
          <w:color w:val="7030A0"/>
        </w:rPr>
        <w:t>en</w:t>
      </w:r>
      <w:r w:rsidR="00526329" w:rsidRPr="00B920A9">
        <w:rPr>
          <w:color w:val="7030A0"/>
        </w:rPr>
        <w:t xml:space="preserve"> en evaluatie</w:t>
      </w:r>
      <w:r w:rsidR="0090107C">
        <w:rPr>
          <w:color w:val="7030A0"/>
        </w:rPr>
        <w:t>s</w:t>
      </w:r>
      <w:r w:rsidR="00526329" w:rsidRPr="00B920A9">
        <w:rPr>
          <w:color w:val="7030A0"/>
        </w:rPr>
        <w:t xml:space="preserve"> z</w:t>
      </w:r>
      <w:r w:rsidR="002134A7">
        <w:rPr>
          <w:color w:val="7030A0"/>
        </w:rPr>
        <w:t>ullen</w:t>
      </w:r>
      <w:r w:rsidR="00526329" w:rsidRPr="00B920A9">
        <w:rPr>
          <w:color w:val="7030A0"/>
        </w:rPr>
        <w:t xml:space="preserve"> resulteren in accentverschuivingen in opzet en uitvoering </w:t>
      </w:r>
      <w:r w:rsidR="00C92FE9" w:rsidRPr="00B920A9">
        <w:rPr>
          <w:color w:val="7030A0"/>
        </w:rPr>
        <w:t>van</w:t>
      </w:r>
      <w:r w:rsidR="00526329" w:rsidRPr="00B920A9">
        <w:rPr>
          <w:color w:val="7030A0"/>
        </w:rPr>
        <w:t xml:space="preserve"> de werkzaamheden van de </w:t>
      </w:r>
      <w:r w:rsidR="00D40B83">
        <w:rPr>
          <w:color w:val="7030A0"/>
        </w:rPr>
        <w:t xml:space="preserve">MNU </w:t>
      </w:r>
      <w:r w:rsidR="00526329" w:rsidRPr="00B920A9">
        <w:rPr>
          <w:color w:val="7030A0"/>
        </w:rPr>
        <w:t>Werkgroep Wonen</w:t>
      </w:r>
      <w:r w:rsidR="0090107C">
        <w:rPr>
          <w:color w:val="7030A0"/>
        </w:rPr>
        <w:t xml:space="preserve">, </w:t>
      </w:r>
      <w:r w:rsidR="00C92FE9" w:rsidRPr="00B920A9">
        <w:rPr>
          <w:color w:val="7030A0"/>
        </w:rPr>
        <w:t xml:space="preserve">de </w:t>
      </w:r>
      <w:r w:rsidR="00526329" w:rsidRPr="00B920A9">
        <w:rPr>
          <w:color w:val="7030A0"/>
        </w:rPr>
        <w:t>Kopgroep Een (T)huis voor ouderen</w:t>
      </w:r>
      <w:r w:rsidR="0090107C">
        <w:rPr>
          <w:color w:val="7030A0"/>
        </w:rPr>
        <w:t xml:space="preserve"> en het SPO</w:t>
      </w:r>
      <w:r w:rsidR="00526329" w:rsidRPr="00B920A9">
        <w:rPr>
          <w:color w:val="7030A0"/>
        </w:rPr>
        <w:t xml:space="preserve">.   </w:t>
      </w:r>
    </w:p>
    <w:p w14:paraId="23ECBA6A" w14:textId="4DC6C4F5" w:rsidR="00BF2563" w:rsidRPr="00D11A99" w:rsidRDefault="00D11A99" w:rsidP="00D11A99">
      <w:pPr>
        <w:spacing w:line="240" w:lineRule="auto"/>
      </w:pPr>
      <w:r>
        <w:rPr>
          <w:b/>
          <w:bCs/>
          <w:u w:val="single"/>
        </w:rPr>
        <w:t>3</w:t>
      </w:r>
      <w:r w:rsidR="00FB1E19">
        <w:rPr>
          <w:b/>
          <w:bCs/>
          <w:u w:val="single"/>
        </w:rPr>
        <w:t>f</w:t>
      </w:r>
      <w:r>
        <w:rPr>
          <w:b/>
          <w:bCs/>
          <w:u w:val="single"/>
        </w:rPr>
        <w:t>.</w:t>
      </w:r>
      <w:r w:rsidR="007A3ECF">
        <w:rPr>
          <w:b/>
          <w:bCs/>
          <w:u w:val="single"/>
        </w:rPr>
        <w:t xml:space="preserve"> </w:t>
      </w:r>
      <w:r w:rsidR="00BF2563" w:rsidRPr="00BF2563">
        <w:rPr>
          <w:b/>
          <w:bCs/>
          <w:u w:val="single"/>
        </w:rPr>
        <w:t>Gemeente</w:t>
      </w:r>
    </w:p>
    <w:p w14:paraId="4BB8473A" w14:textId="147BBFBF" w:rsidR="00BF2563" w:rsidRPr="007A3ECF" w:rsidRDefault="00BF2563" w:rsidP="00A446C5">
      <w:pPr>
        <w:spacing w:line="240" w:lineRule="auto"/>
      </w:pPr>
      <w:r w:rsidRPr="00BF2563">
        <w:t>De rollen en contacten naar de gemeente zijn heel divers</w:t>
      </w:r>
      <w:r w:rsidR="00D40B83">
        <w:t>: a</w:t>
      </w:r>
      <w:r w:rsidRPr="00BF2563">
        <w:t>fhankelijk</w:t>
      </w:r>
      <w:r w:rsidR="00222B35">
        <w:t>heid</w:t>
      </w:r>
      <w:r w:rsidRPr="00BF2563">
        <w:t xml:space="preserve"> van subsidies, beïnvloeden van besluitvorming, informeren gemeenteraad en commissies over signalen</w:t>
      </w:r>
      <w:r w:rsidR="00D11A99">
        <w:t xml:space="preserve"> </w:t>
      </w:r>
      <w:r w:rsidRPr="00BF2563">
        <w:t xml:space="preserve">vanuit senioren e.d. Belangrijk </w:t>
      </w:r>
      <w:r w:rsidRPr="007A3ECF">
        <w:t xml:space="preserve">aandachtspunt is senioren als doelgroep meer en beter erkend te krijgen. </w:t>
      </w:r>
    </w:p>
    <w:p w14:paraId="01E6E5FB" w14:textId="20389155" w:rsidR="00272A5C" w:rsidRDefault="392A8CAF" w:rsidP="00A446C5">
      <w:pPr>
        <w:spacing w:line="240" w:lineRule="auto"/>
      </w:pPr>
      <w:r>
        <w:t xml:space="preserve">De </w:t>
      </w:r>
      <w:r w:rsidR="2226A6C7">
        <w:t xml:space="preserve">afgelopen periode </w:t>
      </w:r>
      <w:r w:rsidR="2103A247">
        <w:t xml:space="preserve">is </w:t>
      </w:r>
      <w:r w:rsidR="2226A6C7">
        <w:t>e</w:t>
      </w:r>
      <w:r>
        <w:t xml:space="preserve">r een </w:t>
      </w:r>
      <w:r w:rsidRPr="00C41CE1">
        <w:t>(hernieuwde) kennismaking</w:t>
      </w:r>
      <w:r>
        <w:t xml:space="preserve"> </w:t>
      </w:r>
      <w:r w:rsidR="2226A6C7">
        <w:t>geweest</w:t>
      </w:r>
      <w:r>
        <w:t xml:space="preserve"> met de </w:t>
      </w:r>
      <w:r w:rsidR="62354CCE">
        <w:t xml:space="preserve">gemeentelijke </w:t>
      </w:r>
      <w:r>
        <w:t xml:space="preserve">beleidsambtenaren die werkzaam zijn op een of meerdere van de werkgebieden van de </w:t>
      </w:r>
      <w:r w:rsidR="00D40B83">
        <w:t>W</w:t>
      </w:r>
      <w:r>
        <w:t>erkgroepen</w:t>
      </w:r>
      <w:r w:rsidR="0082762C">
        <w:t xml:space="preserve"> </w:t>
      </w:r>
      <w:r w:rsidR="002134A7">
        <w:t>en</w:t>
      </w:r>
      <w:r w:rsidR="0082762C">
        <w:t xml:space="preserve"> </w:t>
      </w:r>
      <w:r w:rsidR="00D40B83">
        <w:t>N</w:t>
      </w:r>
      <w:r>
        <w:t xml:space="preserve">etwerken. Dit om een goede </w:t>
      </w:r>
      <w:r w:rsidR="00D40B83">
        <w:t xml:space="preserve">- kritisch opbouwende - </w:t>
      </w:r>
      <w:r w:rsidR="62354CCE">
        <w:t>afstemming van de werkzaamheden</w:t>
      </w:r>
      <w:r w:rsidR="24AA2ECF">
        <w:t xml:space="preserve"> tussen gemeente en </w:t>
      </w:r>
      <w:r w:rsidR="007B44EA">
        <w:t>U op leeftijd</w:t>
      </w:r>
      <w:r w:rsidR="62354CCE">
        <w:t xml:space="preserve"> te bewerkstelligen.</w:t>
      </w:r>
      <w:r>
        <w:t xml:space="preserve"> </w:t>
      </w:r>
      <w:r w:rsidR="30709367">
        <w:t>Zie eerdergenoemde</w:t>
      </w:r>
      <w:r w:rsidR="754DBFC5">
        <w:t xml:space="preserve"> </w:t>
      </w:r>
      <w:r w:rsidR="30709367">
        <w:t xml:space="preserve">voorbeelden bij Netwerk Migranten en de </w:t>
      </w:r>
      <w:r w:rsidR="0082762C">
        <w:t>W</w:t>
      </w:r>
      <w:r w:rsidR="30709367">
        <w:t xml:space="preserve">erkgroep </w:t>
      </w:r>
      <w:r w:rsidR="001F6A04">
        <w:t>Actief en veilig meedoen</w:t>
      </w:r>
      <w:r w:rsidR="30709367">
        <w:t xml:space="preserve">. </w:t>
      </w:r>
    </w:p>
    <w:p w14:paraId="5038ED5F" w14:textId="570AEAE9" w:rsidR="008E2F5A" w:rsidRPr="00B920A9" w:rsidRDefault="00B920A9" w:rsidP="00A446C5">
      <w:pPr>
        <w:spacing w:line="240" w:lineRule="auto"/>
        <w:rPr>
          <w:b/>
          <w:bCs/>
          <w:color w:val="7030A0"/>
        </w:rPr>
      </w:pPr>
      <w:r w:rsidRPr="00B920A9">
        <w:rPr>
          <w:b/>
          <w:bCs/>
          <w:color w:val="7030A0"/>
        </w:rPr>
        <w:t>Ambities</w:t>
      </w:r>
      <w:r w:rsidR="008E2F5A" w:rsidRPr="00B920A9">
        <w:rPr>
          <w:b/>
          <w:bCs/>
          <w:color w:val="7030A0"/>
        </w:rPr>
        <w:t xml:space="preserve"> 2024</w:t>
      </w:r>
      <w:r w:rsidR="00526329" w:rsidRPr="00B920A9">
        <w:rPr>
          <w:b/>
          <w:bCs/>
          <w:color w:val="7030A0"/>
        </w:rPr>
        <w:t xml:space="preserve">                                                                                                                                                         </w:t>
      </w:r>
      <w:r w:rsidR="00526329" w:rsidRPr="00B920A9">
        <w:rPr>
          <w:color w:val="7030A0"/>
        </w:rPr>
        <w:t>In 2024 zal het aanhalen en onderhouden van contacten met gemeente</w:t>
      </w:r>
      <w:r w:rsidR="0090107C">
        <w:rPr>
          <w:color w:val="7030A0"/>
        </w:rPr>
        <w:t>(</w:t>
      </w:r>
      <w:r w:rsidR="00526329" w:rsidRPr="00B920A9">
        <w:rPr>
          <w:color w:val="7030A0"/>
        </w:rPr>
        <w:t>ambtenaren</w:t>
      </w:r>
      <w:r w:rsidR="0090107C">
        <w:rPr>
          <w:color w:val="7030A0"/>
        </w:rPr>
        <w:t>)</w:t>
      </w:r>
      <w:r w:rsidR="00526329" w:rsidRPr="00B920A9">
        <w:rPr>
          <w:color w:val="7030A0"/>
        </w:rPr>
        <w:t xml:space="preserve"> </w:t>
      </w:r>
      <w:r w:rsidR="00D40B83">
        <w:rPr>
          <w:color w:val="7030A0"/>
        </w:rPr>
        <w:t xml:space="preserve">vanuit de Werkgroepen </w:t>
      </w:r>
      <w:r w:rsidR="002134A7">
        <w:rPr>
          <w:color w:val="7030A0"/>
        </w:rPr>
        <w:t>en</w:t>
      </w:r>
      <w:r w:rsidR="00D40B83">
        <w:rPr>
          <w:color w:val="7030A0"/>
        </w:rPr>
        <w:t xml:space="preserve"> Netwerken </w:t>
      </w:r>
      <w:r w:rsidR="00526329" w:rsidRPr="00B920A9">
        <w:rPr>
          <w:color w:val="7030A0"/>
        </w:rPr>
        <w:t>worden gecontinueerd.</w:t>
      </w:r>
      <w:r w:rsidR="002D12DA" w:rsidRPr="00B920A9">
        <w:rPr>
          <w:color w:val="7030A0"/>
        </w:rPr>
        <w:t xml:space="preserve"> Een speciaal aandachtpunt hierbij is dat de gemeente Utrecht vooralsnog geen specifiek </w:t>
      </w:r>
      <w:r w:rsidR="00D40B83">
        <w:rPr>
          <w:color w:val="7030A0"/>
        </w:rPr>
        <w:t>senioren</w:t>
      </w:r>
      <w:r w:rsidR="002D12DA" w:rsidRPr="00B920A9">
        <w:rPr>
          <w:color w:val="7030A0"/>
        </w:rPr>
        <w:t xml:space="preserve">beleid heeft. Het agenderen van en aandacht </w:t>
      </w:r>
      <w:r w:rsidR="002D12DA" w:rsidRPr="00B920A9">
        <w:rPr>
          <w:color w:val="7030A0"/>
        </w:rPr>
        <w:lastRenderedPageBreak/>
        <w:t xml:space="preserve">vragen voor een samenhangend pakket van activiteiten, juist voor deze doelgroep, blijft daarmee een wat dubbel karakter houden. </w:t>
      </w:r>
      <w:r w:rsidR="00526329" w:rsidRPr="00B920A9">
        <w:rPr>
          <w:color w:val="7030A0"/>
        </w:rPr>
        <w:t xml:space="preserve">                                                                                                                                                                                                                                                        </w:t>
      </w:r>
      <w:r w:rsidR="008E2F5A" w:rsidRPr="00B920A9">
        <w:rPr>
          <w:color w:val="7030A0"/>
        </w:rPr>
        <w:t xml:space="preserve"> </w:t>
      </w:r>
    </w:p>
    <w:p w14:paraId="255FC57F" w14:textId="6178197A" w:rsidR="00FB1E19" w:rsidRPr="00D11A99" w:rsidRDefault="00FB1E19" w:rsidP="00FB1E19">
      <w:pPr>
        <w:spacing w:line="240" w:lineRule="auto"/>
        <w:rPr>
          <w:rFonts w:ascii="Calibri" w:eastAsia="Calibri" w:hAnsi="Calibri" w:cs="Calibri"/>
          <w:color w:val="000000" w:themeColor="text1"/>
        </w:rPr>
      </w:pPr>
      <w:r>
        <w:rPr>
          <w:b/>
          <w:bCs/>
          <w:u w:val="single"/>
        </w:rPr>
        <w:t>3g. (</w:t>
      </w:r>
      <w:r w:rsidRPr="00BF2563">
        <w:rPr>
          <w:b/>
          <w:bCs/>
          <w:u w:val="single"/>
        </w:rPr>
        <w:t>Toezichthoudend</w:t>
      </w:r>
      <w:r>
        <w:rPr>
          <w:b/>
          <w:bCs/>
          <w:u w:val="single"/>
        </w:rPr>
        <w:t>)</w:t>
      </w:r>
      <w:r w:rsidRPr="00BF2563">
        <w:rPr>
          <w:b/>
          <w:bCs/>
          <w:u w:val="single"/>
        </w:rPr>
        <w:t xml:space="preserve"> Bestuur (TB)</w:t>
      </w:r>
    </w:p>
    <w:p w14:paraId="66285574" w14:textId="39E1860F" w:rsidR="00FB1E19" w:rsidRDefault="00FB1E19" w:rsidP="00FB1E19">
      <w:pPr>
        <w:spacing w:line="240" w:lineRule="auto"/>
      </w:pPr>
      <w:r>
        <w:t xml:space="preserve">Het </w:t>
      </w:r>
      <w:r w:rsidR="007B44EA">
        <w:t>U op leeftijd</w:t>
      </w:r>
      <w:r w:rsidR="00D40B83">
        <w:t xml:space="preserve"> </w:t>
      </w:r>
      <w:r>
        <w:t>bestuur -</w:t>
      </w:r>
      <w:r w:rsidR="00D40B83">
        <w:t xml:space="preserve"> </w:t>
      </w:r>
      <w:r>
        <w:t>bestaande uit 5 (oud) COSBO</w:t>
      </w:r>
      <w:r w:rsidR="007B44EA">
        <w:t>-Stad-Utrecht</w:t>
      </w:r>
      <w:r>
        <w:t xml:space="preserve"> en twee (oud) ACO leden</w:t>
      </w:r>
      <w:r w:rsidR="00D40B83">
        <w:t xml:space="preserve"> </w:t>
      </w:r>
      <w:r>
        <w:t xml:space="preserve">- heeft uitgesproken meer op afstand van het bureau te willen functioneren. Wel moet de formele kant van de beoogde verandering van </w:t>
      </w:r>
      <w:r w:rsidR="0082762C">
        <w:t xml:space="preserve">het </w:t>
      </w:r>
      <w:r>
        <w:t xml:space="preserve">bestuursmodel nog worden geregeld. Te denken </w:t>
      </w:r>
      <w:r w:rsidR="002134A7">
        <w:t>valt</w:t>
      </w:r>
      <w:r>
        <w:t xml:space="preserve"> aan vernieuwde statuten (mede op basis van de laatste wettelijke richtlijnen), een nieuw huishoudelijk reglement voor het TB en een aangepast directiereglement. De planning is dat het een en ander wordt afgehandeld gedurende het laatste kwartaal van 2023, nadat de nieuwe naam van de stichting is </w:t>
      </w:r>
      <w:r w:rsidR="00D40B83">
        <w:t>bekend</w:t>
      </w:r>
      <w:r>
        <w:t xml:space="preserve">gemaakt.   </w:t>
      </w:r>
    </w:p>
    <w:p w14:paraId="5AA06C3E" w14:textId="5C5BE1FE" w:rsidR="00FB1E19" w:rsidRDefault="00FB1E19" w:rsidP="00FB1E19">
      <w:pPr>
        <w:spacing w:line="240" w:lineRule="auto"/>
        <w:rPr>
          <w:rFonts w:eastAsiaTheme="minorEastAsia"/>
          <w:color w:val="000000" w:themeColor="text1"/>
        </w:rPr>
      </w:pPr>
      <w:r>
        <w:t>H</w:t>
      </w:r>
      <w:r w:rsidRPr="00327811">
        <w:t xml:space="preserve">et </w:t>
      </w:r>
      <w:r w:rsidR="007B44EA">
        <w:t>U op leeftijd</w:t>
      </w:r>
      <w:r w:rsidRPr="00327811">
        <w:t xml:space="preserve"> bestuur heeft besloten om vanaf 1 juni jl. de exploitatie van de stichting in overeenstemming te brengen met het ingediende werkplan en de begroting voor 2023.</w:t>
      </w:r>
      <w:r>
        <w:t xml:space="preserve"> </w:t>
      </w:r>
      <w:r w:rsidRPr="00327811">
        <w:t xml:space="preserve">De extra kosten </w:t>
      </w:r>
      <w:r w:rsidR="000B34C7">
        <w:t>-</w:t>
      </w:r>
      <w:r w:rsidR="00D40B83">
        <w:t xml:space="preserve"> </w:t>
      </w:r>
      <w:r w:rsidR="002374DD">
        <w:t xml:space="preserve">het </w:t>
      </w:r>
      <w:r w:rsidR="00D40B83">
        <w:t>verschil</w:t>
      </w:r>
      <w:r w:rsidR="002374DD">
        <w:t xml:space="preserve"> tussen de ingediende begroting en het toegekend subsidiebedrag</w:t>
      </w:r>
      <w:r w:rsidR="00D40B83">
        <w:t xml:space="preserve"> </w:t>
      </w:r>
      <w:r w:rsidR="002374DD">
        <w:t xml:space="preserve">- </w:t>
      </w:r>
      <w:r w:rsidRPr="00327811">
        <w:t>worden gedekt uit de reserves. Met dit besluit wil het bestuur een</w:t>
      </w:r>
      <w:r>
        <w:t xml:space="preserve"> </w:t>
      </w:r>
      <w:r w:rsidRPr="004728B3">
        <w:t>extra impuls geven aan</w:t>
      </w:r>
      <w:r w:rsidRPr="00327811">
        <w:rPr>
          <w:b/>
          <w:bCs/>
        </w:rPr>
        <w:t xml:space="preserve"> </w:t>
      </w:r>
      <w:r w:rsidRPr="004728B3">
        <w:t>het integratietraject</w:t>
      </w:r>
      <w:r w:rsidRPr="00327811">
        <w:t xml:space="preserve"> van </w:t>
      </w:r>
      <w:r w:rsidR="007B44EA">
        <w:t>U op leeftijd</w:t>
      </w:r>
      <w:r w:rsidRPr="00327811">
        <w:t xml:space="preserve"> en stappen zetten bij het vormgeven</w:t>
      </w:r>
      <w:r>
        <w:t xml:space="preserve"> en positioneren </w:t>
      </w:r>
      <w:r w:rsidRPr="00327811">
        <w:t xml:space="preserve">van de </w:t>
      </w:r>
      <w:r w:rsidR="002134A7">
        <w:rPr>
          <w:color w:val="000000" w:themeColor="text1"/>
        </w:rPr>
        <w:t>W</w:t>
      </w:r>
      <w:r w:rsidRPr="005B7F25">
        <w:rPr>
          <w:color w:val="000000" w:themeColor="text1"/>
        </w:rPr>
        <w:t>erkgroepen en (</w:t>
      </w:r>
      <w:r w:rsidR="00C13BAA">
        <w:rPr>
          <w:color w:val="000000" w:themeColor="text1"/>
        </w:rPr>
        <w:t>W</w:t>
      </w:r>
      <w:r w:rsidRPr="005B7F25">
        <w:rPr>
          <w:color w:val="000000" w:themeColor="text1"/>
        </w:rPr>
        <w:t>ijk)</w:t>
      </w:r>
      <w:r w:rsidR="002134A7">
        <w:rPr>
          <w:color w:val="000000" w:themeColor="text1"/>
        </w:rPr>
        <w:t>N</w:t>
      </w:r>
      <w:r w:rsidRPr="005B7F25">
        <w:rPr>
          <w:color w:val="000000" w:themeColor="text1"/>
        </w:rPr>
        <w:t xml:space="preserve">etwerken. </w:t>
      </w:r>
      <w:r w:rsidR="00D40B83">
        <w:rPr>
          <w:color w:val="000000" w:themeColor="text1"/>
        </w:rPr>
        <w:t>A</w:t>
      </w:r>
      <w:r w:rsidRPr="005B7F25">
        <w:rPr>
          <w:rFonts w:eastAsiaTheme="minorEastAsia"/>
          <w:color w:val="000000" w:themeColor="text1"/>
        </w:rPr>
        <w:t xml:space="preserve">lle onderdelen van de organisatie (bestuur, bureau, </w:t>
      </w:r>
      <w:r w:rsidR="00D40B83">
        <w:rPr>
          <w:rFonts w:eastAsiaTheme="minorEastAsia"/>
          <w:color w:val="000000" w:themeColor="text1"/>
        </w:rPr>
        <w:t>W</w:t>
      </w:r>
      <w:r w:rsidRPr="005B7F25">
        <w:rPr>
          <w:rFonts w:eastAsiaTheme="minorEastAsia"/>
          <w:color w:val="000000" w:themeColor="text1"/>
        </w:rPr>
        <w:t>erkgroep</w:t>
      </w:r>
      <w:r>
        <w:rPr>
          <w:rFonts w:eastAsiaTheme="minorEastAsia"/>
          <w:color w:val="000000" w:themeColor="text1"/>
        </w:rPr>
        <w:t xml:space="preserve">- </w:t>
      </w:r>
      <w:r w:rsidR="002134A7">
        <w:rPr>
          <w:rFonts w:eastAsiaTheme="minorEastAsia"/>
          <w:color w:val="000000" w:themeColor="text1"/>
        </w:rPr>
        <w:t>en</w:t>
      </w:r>
      <w:r>
        <w:rPr>
          <w:rFonts w:eastAsiaTheme="minorEastAsia"/>
          <w:color w:val="000000" w:themeColor="text1"/>
        </w:rPr>
        <w:t xml:space="preserve"> </w:t>
      </w:r>
      <w:r w:rsidR="00D40B83">
        <w:rPr>
          <w:rFonts w:eastAsiaTheme="minorEastAsia"/>
          <w:color w:val="000000" w:themeColor="text1"/>
        </w:rPr>
        <w:t>N</w:t>
      </w:r>
      <w:r>
        <w:rPr>
          <w:rFonts w:eastAsiaTheme="minorEastAsia"/>
          <w:color w:val="000000" w:themeColor="text1"/>
        </w:rPr>
        <w:t>etwerk</w:t>
      </w:r>
      <w:r w:rsidR="002134A7">
        <w:rPr>
          <w:rFonts w:eastAsiaTheme="minorEastAsia"/>
          <w:color w:val="000000" w:themeColor="text1"/>
        </w:rPr>
        <w:t>-</w:t>
      </w:r>
      <w:r w:rsidRPr="005B7F25">
        <w:rPr>
          <w:rFonts w:eastAsiaTheme="minorEastAsia"/>
          <w:color w:val="000000" w:themeColor="text1"/>
        </w:rPr>
        <w:t xml:space="preserve">leden) </w:t>
      </w:r>
      <w:r w:rsidR="00D40B83">
        <w:rPr>
          <w:rFonts w:eastAsiaTheme="minorEastAsia"/>
          <w:color w:val="000000" w:themeColor="text1"/>
        </w:rPr>
        <w:t xml:space="preserve">worden </w:t>
      </w:r>
      <w:r w:rsidRPr="005B7F25">
        <w:rPr>
          <w:rFonts w:eastAsiaTheme="minorEastAsia"/>
          <w:color w:val="000000" w:themeColor="text1"/>
        </w:rPr>
        <w:t xml:space="preserve">actief betrokken bij </w:t>
      </w:r>
      <w:r w:rsidR="002134A7">
        <w:rPr>
          <w:rFonts w:eastAsiaTheme="minorEastAsia"/>
          <w:color w:val="000000" w:themeColor="text1"/>
        </w:rPr>
        <w:t xml:space="preserve">de </w:t>
      </w:r>
      <w:r w:rsidRPr="005B7F25">
        <w:rPr>
          <w:rFonts w:eastAsiaTheme="minorEastAsia"/>
          <w:color w:val="000000" w:themeColor="text1"/>
        </w:rPr>
        <w:t xml:space="preserve">planvorming </w:t>
      </w:r>
      <w:r w:rsidR="0082762C">
        <w:rPr>
          <w:rFonts w:eastAsiaTheme="minorEastAsia"/>
          <w:color w:val="000000" w:themeColor="text1"/>
        </w:rPr>
        <w:t xml:space="preserve">voor </w:t>
      </w:r>
      <w:r w:rsidRPr="005B7F25">
        <w:rPr>
          <w:rFonts w:eastAsiaTheme="minorEastAsia"/>
          <w:color w:val="000000" w:themeColor="text1"/>
        </w:rPr>
        <w:t xml:space="preserve">2024 e.v. </w:t>
      </w:r>
    </w:p>
    <w:p w14:paraId="5BA5DFB2" w14:textId="5D0912CF" w:rsidR="005E7C29" w:rsidRPr="00B920A9" w:rsidRDefault="00B920A9" w:rsidP="00FB1E19">
      <w:pPr>
        <w:spacing w:line="240" w:lineRule="auto"/>
        <w:rPr>
          <w:rFonts w:eastAsiaTheme="minorEastAsia"/>
          <w:color w:val="7030A0"/>
        </w:rPr>
      </w:pPr>
      <w:r w:rsidRPr="00B920A9">
        <w:rPr>
          <w:rFonts w:eastAsiaTheme="minorEastAsia"/>
          <w:b/>
          <w:bCs/>
          <w:color w:val="7030A0"/>
        </w:rPr>
        <w:t>Ambities</w:t>
      </w:r>
      <w:r w:rsidR="008E2F5A" w:rsidRPr="00B920A9">
        <w:rPr>
          <w:rFonts w:eastAsiaTheme="minorEastAsia"/>
          <w:b/>
          <w:bCs/>
          <w:color w:val="7030A0"/>
        </w:rPr>
        <w:t xml:space="preserve"> 2024</w:t>
      </w:r>
      <w:r w:rsidR="00D06046" w:rsidRPr="00B920A9">
        <w:rPr>
          <w:rFonts w:eastAsiaTheme="minorEastAsia"/>
          <w:b/>
          <w:bCs/>
          <w:color w:val="7030A0"/>
        </w:rPr>
        <w:t xml:space="preserve">                  </w:t>
      </w:r>
      <w:r w:rsidRPr="00B920A9">
        <w:rPr>
          <w:rFonts w:eastAsiaTheme="minorEastAsia"/>
          <w:b/>
          <w:bCs/>
          <w:color w:val="7030A0"/>
        </w:rPr>
        <w:t xml:space="preserve">     </w:t>
      </w:r>
      <w:r w:rsidR="00D06046" w:rsidRPr="00B920A9">
        <w:rPr>
          <w:rFonts w:eastAsiaTheme="minorEastAsia"/>
          <w:b/>
          <w:bCs/>
          <w:color w:val="7030A0"/>
        </w:rPr>
        <w:t xml:space="preserve">                                                                                                                     </w:t>
      </w:r>
      <w:r w:rsidR="00817CB9" w:rsidRPr="00B920A9">
        <w:rPr>
          <w:rFonts w:eastAsiaTheme="minorEastAsia"/>
          <w:color w:val="7030A0"/>
        </w:rPr>
        <w:t xml:space="preserve">Besturen op (enige) afstand </w:t>
      </w:r>
      <w:r w:rsidR="00C92FE9" w:rsidRPr="00B920A9">
        <w:rPr>
          <w:rFonts w:eastAsiaTheme="minorEastAsia"/>
          <w:color w:val="7030A0"/>
        </w:rPr>
        <w:t>betekent</w:t>
      </w:r>
      <w:r w:rsidR="00817CB9" w:rsidRPr="00B920A9">
        <w:rPr>
          <w:rFonts w:eastAsiaTheme="minorEastAsia"/>
          <w:color w:val="7030A0"/>
        </w:rPr>
        <w:t xml:space="preserve"> dat het bestuur </w:t>
      </w:r>
      <w:r w:rsidR="00C92FE9" w:rsidRPr="00B920A9">
        <w:rPr>
          <w:rFonts w:eastAsiaTheme="minorEastAsia"/>
          <w:color w:val="7030A0"/>
        </w:rPr>
        <w:t>ruim</w:t>
      </w:r>
      <w:r w:rsidR="00817CB9" w:rsidRPr="00B920A9">
        <w:rPr>
          <w:rFonts w:eastAsiaTheme="minorEastAsia"/>
          <w:color w:val="7030A0"/>
        </w:rPr>
        <w:t xml:space="preserve"> mandaat geeft aan de </w:t>
      </w:r>
      <w:r w:rsidR="00D06046" w:rsidRPr="00B920A9">
        <w:rPr>
          <w:rFonts w:eastAsiaTheme="minorEastAsia"/>
          <w:color w:val="7030A0"/>
        </w:rPr>
        <w:t>W</w:t>
      </w:r>
      <w:r w:rsidR="00817CB9" w:rsidRPr="00B920A9">
        <w:rPr>
          <w:rFonts w:eastAsiaTheme="minorEastAsia"/>
          <w:color w:val="7030A0"/>
        </w:rPr>
        <w:t xml:space="preserve">erkgroepen </w:t>
      </w:r>
      <w:r w:rsidR="00C13BAA">
        <w:rPr>
          <w:rFonts w:eastAsiaTheme="minorEastAsia"/>
          <w:color w:val="7030A0"/>
        </w:rPr>
        <w:t>en</w:t>
      </w:r>
      <w:r w:rsidR="00817CB9" w:rsidRPr="00B920A9">
        <w:rPr>
          <w:rFonts w:eastAsiaTheme="minorEastAsia"/>
          <w:color w:val="7030A0"/>
        </w:rPr>
        <w:t xml:space="preserve"> </w:t>
      </w:r>
      <w:r w:rsidR="00D06046" w:rsidRPr="00B920A9">
        <w:rPr>
          <w:rFonts w:eastAsiaTheme="minorEastAsia"/>
          <w:color w:val="7030A0"/>
        </w:rPr>
        <w:t>N</w:t>
      </w:r>
      <w:r w:rsidR="00817CB9" w:rsidRPr="00B920A9">
        <w:rPr>
          <w:rFonts w:eastAsiaTheme="minorEastAsia"/>
          <w:color w:val="7030A0"/>
        </w:rPr>
        <w:t xml:space="preserve">etwerken en aan het bureau onder leiding van de directeur. Het voornemen is om de </w:t>
      </w:r>
      <w:r w:rsidR="00D06046" w:rsidRPr="00B920A9">
        <w:rPr>
          <w:rFonts w:eastAsiaTheme="minorEastAsia"/>
          <w:color w:val="7030A0"/>
        </w:rPr>
        <w:t>W</w:t>
      </w:r>
      <w:r w:rsidR="00817CB9" w:rsidRPr="00B920A9">
        <w:rPr>
          <w:rFonts w:eastAsiaTheme="minorEastAsia"/>
          <w:color w:val="7030A0"/>
        </w:rPr>
        <w:t xml:space="preserve">erkgroepen </w:t>
      </w:r>
      <w:r w:rsidR="00C13BAA">
        <w:rPr>
          <w:rFonts w:eastAsiaTheme="minorEastAsia"/>
          <w:color w:val="7030A0"/>
        </w:rPr>
        <w:t>en</w:t>
      </w:r>
      <w:r w:rsidR="00817CB9" w:rsidRPr="00B920A9">
        <w:rPr>
          <w:rFonts w:eastAsiaTheme="minorEastAsia"/>
          <w:color w:val="7030A0"/>
        </w:rPr>
        <w:t xml:space="preserve"> </w:t>
      </w:r>
      <w:r w:rsidR="00D06046" w:rsidRPr="00B920A9">
        <w:rPr>
          <w:rFonts w:eastAsiaTheme="minorEastAsia"/>
          <w:color w:val="7030A0"/>
        </w:rPr>
        <w:t>N</w:t>
      </w:r>
      <w:r w:rsidR="00817CB9" w:rsidRPr="00B920A9">
        <w:rPr>
          <w:rFonts w:eastAsiaTheme="minorEastAsia"/>
          <w:color w:val="7030A0"/>
        </w:rPr>
        <w:t xml:space="preserve">etwerken zo zelfstandigheid mogelijk te laten functioneren binnen de vastgestelde beleidskaders. </w:t>
      </w:r>
      <w:r w:rsidR="00A61489">
        <w:rPr>
          <w:rFonts w:eastAsiaTheme="minorEastAsia"/>
          <w:color w:val="7030A0"/>
        </w:rPr>
        <w:t xml:space="preserve">Er </w:t>
      </w:r>
      <w:r w:rsidR="00817CB9" w:rsidRPr="00B920A9">
        <w:rPr>
          <w:rFonts w:eastAsiaTheme="minorEastAsia"/>
          <w:color w:val="7030A0"/>
        </w:rPr>
        <w:t xml:space="preserve">zal </w:t>
      </w:r>
      <w:r w:rsidR="00A61489">
        <w:rPr>
          <w:rFonts w:eastAsiaTheme="minorEastAsia"/>
          <w:color w:val="7030A0"/>
        </w:rPr>
        <w:t xml:space="preserve">desgewenst </w:t>
      </w:r>
      <w:r w:rsidR="00817CB9" w:rsidRPr="00B920A9">
        <w:rPr>
          <w:rFonts w:eastAsiaTheme="minorEastAsia"/>
          <w:color w:val="7030A0"/>
        </w:rPr>
        <w:t>ook een eigen budget worden toegekend</w:t>
      </w:r>
      <w:r w:rsidR="005E7C29" w:rsidRPr="00B920A9">
        <w:rPr>
          <w:rFonts w:eastAsiaTheme="minorEastAsia"/>
          <w:color w:val="7030A0"/>
        </w:rPr>
        <w:t xml:space="preserve"> op basis van een intern</w:t>
      </w:r>
      <w:r w:rsidR="005D525C" w:rsidRPr="00B920A9">
        <w:rPr>
          <w:rFonts w:eastAsiaTheme="minorEastAsia"/>
          <w:color w:val="7030A0"/>
        </w:rPr>
        <w:t xml:space="preserve"> werkplan en bijbehorende </w:t>
      </w:r>
      <w:r w:rsidR="005E7C29" w:rsidRPr="00B920A9">
        <w:rPr>
          <w:rFonts w:eastAsiaTheme="minorEastAsia"/>
          <w:color w:val="7030A0"/>
        </w:rPr>
        <w:t xml:space="preserve">begroting. Het bestuur </w:t>
      </w:r>
      <w:r w:rsidR="0090107C">
        <w:rPr>
          <w:rFonts w:eastAsiaTheme="minorEastAsia"/>
          <w:color w:val="7030A0"/>
        </w:rPr>
        <w:t xml:space="preserve">en de directie </w:t>
      </w:r>
      <w:r w:rsidR="005E7C29" w:rsidRPr="00B920A9">
        <w:rPr>
          <w:rFonts w:eastAsiaTheme="minorEastAsia"/>
          <w:color w:val="7030A0"/>
        </w:rPr>
        <w:t>z</w:t>
      </w:r>
      <w:r w:rsidR="0090107C">
        <w:rPr>
          <w:rFonts w:eastAsiaTheme="minorEastAsia"/>
          <w:color w:val="7030A0"/>
        </w:rPr>
        <w:t>ullen</w:t>
      </w:r>
      <w:r w:rsidR="005E7C29" w:rsidRPr="00B920A9">
        <w:rPr>
          <w:rFonts w:eastAsiaTheme="minorEastAsia"/>
          <w:color w:val="7030A0"/>
        </w:rPr>
        <w:t xml:space="preserve"> -</w:t>
      </w:r>
      <w:r w:rsidR="00A61489">
        <w:rPr>
          <w:rFonts w:eastAsiaTheme="minorEastAsia"/>
          <w:color w:val="7030A0"/>
        </w:rPr>
        <w:t xml:space="preserve"> </w:t>
      </w:r>
      <w:r w:rsidR="005E7C29" w:rsidRPr="00B920A9">
        <w:rPr>
          <w:rFonts w:eastAsiaTheme="minorEastAsia"/>
          <w:color w:val="7030A0"/>
        </w:rPr>
        <w:t>naast de uitvoering van statutaire taken</w:t>
      </w:r>
      <w:r w:rsidR="00A61489">
        <w:rPr>
          <w:rFonts w:eastAsiaTheme="minorEastAsia"/>
          <w:color w:val="7030A0"/>
        </w:rPr>
        <w:t xml:space="preserve"> </w:t>
      </w:r>
      <w:r w:rsidR="005E7C29" w:rsidRPr="00B920A9">
        <w:rPr>
          <w:rFonts w:eastAsiaTheme="minorEastAsia"/>
          <w:color w:val="7030A0"/>
        </w:rPr>
        <w:t xml:space="preserve">- vooral letten op de samenhang en toekomstbestendigheid van activiteiten. </w:t>
      </w:r>
      <w:r w:rsidR="00A61489">
        <w:rPr>
          <w:rFonts w:eastAsiaTheme="minorEastAsia"/>
          <w:color w:val="7030A0"/>
        </w:rPr>
        <w:t>T</w:t>
      </w:r>
      <w:r w:rsidR="005E7C29" w:rsidRPr="00B920A9">
        <w:rPr>
          <w:rFonts w:eastAsiaTheme="minorEastAsia"/>
          <w:color w:val="7030A0"/>
        </w:rPr>
        <w:t>wee keer per jaar word</w:t>
      </w:r>
      <w:r w:rsidR="00C13BAA">
        <w:rPr>
          <w:rFonts w:eastAsiaTheme="minorEastAsia"/>
          <w:color w:val="7030A0"/>
        </w:rPr>
        <w:t>t</w:t>
      </w:r>
      <w:r w:rsidR="005E7C29" w:rsidRPr="00B920A9">
        <w:rPr>
          <w:rFonts w:eastAsiaTheme="minorEastAsia"/>
          <w:color w:val="7030A0"/>
        </w:rPr>
        <w:t xml:space="preserve"> afgestemd met de </w:t>
      </w:r>
      <w:r w:rsidR="00A61489">
        <w:rPr>
          <w:rFonts w:eastAsiaTheme="minorEastAsia"/>
          <w:color w:val="7030A0"/>
        </w:rPr>
        <w:t xml:space="preserve">voorzitters of </w:t>
      </w:r>
      <w:r w:rsidR="005E7C29" w:rsidRPr="00B920A9">
        <w:rPr>
          <w:rFonts w:eastAsiaTheme="minorEastAsia"/>
          <w:color w:val="7030A0"/>
        </w:rPr>
        <w:t xml:space="preserve">leden van de </w:t>
      </w:r>
      <w:r w:rsidR="00D06046" w:rsidRPr="00B920A9">
        <w:rPr>
          <w:rFonts w:eastAsiaTheme="minorEastAsia"/>
          <w:color w:val="7030A0"/>
        </w:rPr>
        <w:t>W</w:t>
      </w:r>
      <w:r w:rsidR="005E7C29" w:rsidRPr="00B920A9">
        <w:rPr>
          <w:rFonts w:eastAsiaTheme="minorEastAsia"/>
          <w:color w:val="7030A0"/>
        </w:rPr>
        <w:t xml:space="preserve">erkgroepen </w:t>
      </w:r>
      <w:r w:rsidR="00C13BAA">
        <w:rPr>
          <w:rFonts w:eastAsiaTheme="minorEastAsia"/>
          <w:color w:val="7030A0"/>
        </w:rPr>
        <w:t>en</w:t>
      </w:r>
      <w:r w:rsidR="005E7C29" w:rsidRPr="00B920A9">
        <w:rPr>
          <w:rFonts w:eastAsiaTheme="minorEastAsia"/>
          <w:color w:val="7030A0"/>
        </w:rPr>
        <w:t xml:space="preserve"> </w:t>
      </w:r>
      <w:r w:rsidR="00D06046" w:rsidRPr="00B920A9">
        <w:rPr>
          <w:rFonts w:eastAsiaTheme="minorEastAsia"/>
          <w:color w:val="7030A0"/>
        </w:rPr>
        <w:t>N</w:t>
      </w:r>
      <w:r w:rsidR="005E7C29" w:rsidRPr="00B920A9">
        <w:rPr>
          <w:rFonts w:eastAsiaTheme="minorEastAsia"/>
          <w:color w:val="7030A0"/>
        </w:rPr>
        <w:t>etwerken en de bureaumedewerkers. Desgewenst is het bestuur ook vertegenwoordigd in het externe overleg met partners of gemeente.</w:t>
      </w:r>
    </w:p>
    <w:p w14:paraId="0D9E5C3C" w14:textId="7F30964C" w:rsidR="00817CB9" w:rsidRPr="00B920A9" w:rsidRDefault="005E7C29" w:rsidP="00FB1E19">
      <w:pPr>
        <w:spacing w:line="240" w:lineRule="auto"/>
        <w:rPr>
          <w:rFonts w:eastAsiaTheme="minorEastAsia"/>
          <w:color w:val="7030A0"/>
        </w:rPr>
      </w:pPr>
      <w:r w:rsidRPr="00B920A9">
        <w:rPr>
          <w:rFonts w:eastAsiaTheme="minorEastAsia"/>
          <w:color w:val="7030A0"/>
        </w:rPr>
        <w:t xml:space="preserve">Om de genoemde toekomstbestendigheid meer </w:t>
      </w:r>
      <w:r w:rsidR="00C92FE9" w:rsidRPr="00B920A9">
        <w:rPr>
          <w:rFonts w:eastAsiaTheme="minorEastAsia"/>
          <w:color w:val="7030A0"/>
        </w:rPr>
        <w:t>‘</w:t>
      </w:r>
      <w:r w:rsidRPr="00B920A9">
        <w:rPr>
          <w:rFonts w:eastAsiaTheme="minorEastAsia"/>
          <w:color w:val="7030A0"/>
        </w:rPr>
        <w:t>handen en voeten</w:t>
      </w:r>
      <w:r w:rsidR="00C92FE9" w:rsidRPr="00B920A9">
        <w:rPr>
          <w:rFonts w:eastAsiaTheme="minorEastAsia"/>
          <w:color w:val="7030A0"/>
        </w:rPr>
        <w:t>’</w:t>
      </w:r>
      <w:r w:rsidRPr="00B920A9">
        <w:rPr>
          <w:rFonts w:eastAsiaTheme="minorEastAsia"/>
          <w:color w:val="7030A0"/>
        </w:rPr>
        <w:t xml:space="preserve"> te geven zal er in 2024 een meerjarig beleidsplan </w:t>
      </w:r>
      <w:r w:rsidR="0090107C">
        <w:rPr>
          <w:rFonts w:eastAsiaTheme="minorEastAsia"/>
          <w:color w:val="7030A0"/>
        </w:rPr>
        <w:t xml:space="preserve">en visiedocument </w:t>
      </w:r>
      <w:r w:rsidRPr="00B920A9">
        <w:rPr>
          <w:rFonts w:eastAsiaTheme="minorEastAsia"/>
          <w:color w:val="7030A0"/>
        </w:rPr>
        <w:t xml:space="preserve">worden opgesteld voor de periode van vier jaar. De belangrijkste </w:t>
      </w:r>
      <w:r w:rsidR="00C92FE9" w:rsidRPr="00B920A9">
        <w:rPr>
          <w:rFonts w:eastAsiaTheme="minorEastAsia"/>
          <w:color w:val="7030A0"/>
        </w:rPr>
        <w:t>‘</w:t>
      </w:r>
      <w:r w:rsidRPr="00B920A9">
        <w:rPr>
          <w:rFonts w:eastAsiaTheme="minorEastAsia"/>
          <w:color w:val="7030A0"/>
        </w:rPr>
        <w:t>stip op de horizon</w:t>
      </w:r>
      <w:r w:rsidR="00C92FE9" w:rsidRPr="00B920A9">
        <w:rPr>
          <w:rFonts w:eastAsiaTheme="minorEastAsia"/>
          <w:color w:val="7030A0"/>
        </w:rPr>
        <w:t>’</w:t>
      </w:r>
      <w:r w:rsidRPr="00B920A9">
        <w:rPr>
          <w:rFonts w:eastAsiaTheme="minorEastAsia"/>
          <w:color w:val="7030A0"/>
        </w:rPr>
        <w:t xml:space="preserve"> zal zijn </w:t>
      </w:r>
      <w:r w:rsidR="005D525C" w:rsidRPr="00B920A9">
        <w:rPr>
          <w:rFonts w:eastAsiaTheme="minorEastAsia"/>
          <w:color w:val="7030A0"/>
        </w:rPr>
        <w:t xml:space="preserve">dat door het functioneren van de </w:t>
      </w:r>
      <w:r w:rsidR="00D06046" w:rsidRPr="00B920A9">
        <w:rPr>
          <w:rFonts w:eastAsiaTheme="minorEastAsia"/>
          <w:color w:val="7030A0"/>
        </w:rPr>
        <w:t>W</w:t>
      </w:r>
      <w:r w:rsidR="005D525C" w:rsidRPr="00B920A9">
        <w:rPr>
          <w:rFonts w:eastAsiaTheme="minorEastAsia"/>
          <w:color w:val="7030A0"/>
        </w:rPr>
        <w:t xml:space="preserve">erkgroepen </w:t>
      </w:r>
      <w:r w:rsidR="00C13BAA">
        <w:rPr>
          <w:rFonts w:eastAsiaTheme="minorEastAsia"/>
          <w:color w:val="7030A0"/>
        </w:rPr>
        <w:t>en</w:t>
      </w:r>
      <w:r w:rsidR="005D525C" w:rsidRPr="00B920A9">
        <w:rPr>
          <w:rFonts w:eastAsiaTheme="minorEastAsia"/>
          <w:color w:val="7030A0"/>
        </w:rPr>
        <w:t xml:space="preserve"> (</w:t>
      </w:r>
      <w:r w:rsidR="00A61489">
        <w:rPr>
          <w:rFonts w:eastAsiaTheme="minorEastAsia"/>
          <w:color w:val="7030A0"/>
        </w:rPr>
        <w:t>W</w:t>
      </w:r>
      <w:r w:rsidR="005D525C" w:rsidRPr="00B920A9">
        <w:rPr>
          <w:rFonts w:eastAsiaTheme="minorEastAsia"/>
          <w:color w:val="7030A0"/>
        </w:rPr>
        <w:t>ijk)</w:t>
      </w:r>
      <w:r w:rsidR="00A61489">
        <w:rPr>
          <w:rFonts w:eastAsiaTheme="minorEastAsia"/>
          <w:color w:val="7030A0"/>
        </w:rPr>
        <w:t>N</w:t>
      </w:r>
      <w:r w:rsidR="005D525C" w:rsidRPr="00B920A9">
        <w:rPr>
          <w:rFonts w:eastAsiaTheme="minorEastAsia"/>
          <w:color w:val="7030A0"/>
        </w:rPr>
        <w:t xml:space="preserve">etwerken </w:t>
      </w:r>
      <w:r w:rsidR="007B44EA">
        <w:rPr>
          <w:rFonts w:eastAsiaTheme="minorEastAsia"/>
          <w:color w:val="7030A0"/>
        </w:rPr>
        <w:t>U op leeftijd</w:t>
      </w:r>
      <w:r w:rsidR="005D525C" w:rsidRPr="00B920A9">
        <w:rPr>
          <w:rFonts w:eastAsiaTheme="minorEastAsia"/>
          <w:color w:val="7030A0"/>
        </w:rPr>
        <w:t xml:space="preserve"> een onomstreden invloedrijke partner is die </w:t>
      </w:r>
      <w:r w:rsidR="00D06046" w:rsidRPr="00B920A9">
        <w:rPr>
          <w:rFonts w:eastAsiaTheme="minorEastAsia"/>
          <w:color w:val="7030A0"/>
        </w:rPr>
        <w:t xml:space="preserve">met gezag en kennis van zaken, </w:t>
      </w:r>
      <w:r w:rsidR="005D525C" w:rsidRPr="00B920A9">
        <w:rPr>
          <w:rFonts w:eastAsiaTheme="minorEastAsia"/>
          <w:color w:val="7030A0"/>
        </w:rPr>
        <w:t>namens senioren</w:t>
      </w:r>
      <w:r w:rsidR="00D06046" w:rsidRPr="00B920A9">
        <w:rPr>
          <w:rFonts w:eastAsiaTheme="minorEastAsia"/>
          <w:color w:val="7030A0"/>
        </w:rPr>
        <w:t>,</w:t>
      </w:r>
      <w:r w:rsidR="005D525C" w:rsidRPr="00B920A9">
        <w:rPr>
          <w:rFonts w:eastAsiaTheme="minorEastAsia"/>
          <w:color w:val="7030A0"/>
        </w:rPr>
        <w:t xml:space="preserve"> kan rekenen op grote steun in de stad Utrecht. Voor en door </w:t>
      </w:r>
      <w:r w:rsidR="00935040" w:rsidRPr="00B920A9">
        <w:rPr>
          <w:rFonts w:eastAsiaTheme="minorEastAsia"/>
          <w:color w:val="7030A0"/>
        </w:rPr>
        <w:t>senioren</w:t>
      </w:r>
      <w:r w:rsidR="005D525C" w:rsidRPr="00B920A9">
        <w:rPr>
          <w:rFonts w:eastAsiaTheme="minorEastAsia"/>
          <w:color w:val="7030A0"/>
        </w:rPr>
        <w:t xml:space="preserve"> is hier het motto. </w:t>
      </w:r>
    </w:p>
    <w:p w14:paraId="667EA64D" w14:textId="7148225C" w:rsidR="00FB1E19" w:rsidRPr="00282A9E" w:rsidRDefault="00FB1E19" w:rsidP="00FB1E19">
      <w:r>
        <w:rPr>
          <w:b/>
          <w:bCs/>
          <w:u w:val="single"/>
        </w:rPr>
        <w:t xml:space="preserve">3h. </w:t>
      </w:r>
      <w:r w:rsidRPr="00BF2563">
        <w:rPr>
          <w:b/>
          <w:bCs/>
          <w:u w:val="single"/>
        </w:rPr>
        <w:t xml:space="preserve">Bureau </w:t>
      </w:r>
    </w:p>
    <w:p w14:paraId="23BED867" w14:textId="2CD01186" w:rsidR="00FB1E19" w:rsidRDefault="00FB1E19" w:rsidP="00FB1E19">
      <w:pPr>
        <w:spacing w:line="240" w:lineRule="auto"/>
      </w:pPr>
      <w:r>
        <w:t xml:space="preserve">Het bureau (4 medewerkers, 2 FTE) ondersteunt de </w:t>
      </w:r>
      <w:r w:rsidR="00A61489">
        <w:t>W</w:t>
      </w:r>
      <w:r>
        <w:t xml:space="preserve">erkgroepen </w:t>
      </w:r>
      <w:r w:rsidR="00C13BAA">
        <w:t>en</w:t>
      </w:r>
      <w:r>
        <w:t xml:space="preserve"> </w:t>
      </w:r>
      <w:r w:rsidR="00A61489">
        <w:t>N</w:t>
      </w:r>
      <w:r>
        <w:t>etwerken</w:t>
      </w:r>
      <w:r w:rsidR="00C13BAA">
        <w:t xml:space="preserve"> en</w:t>
      </w:r>
      <w:r>
        <w:t xml:space="preserve"> het bestuur en voert daarnaast een beperkt aantal projecten uit (UAR 50+ en NOOM als voorbeeld). Ook wordt door de medewerkers de corporate (instelling-brede) communicatie vormgegeven. Daarnaast zijn de medewerkers betrokken bij zo’n 25 externe overleggremia</w:t>
      </w:r>
      <w:r w:rsidR="0090107C">
        <w:t xml:space="preserve"> (bijlage3)</w:t>
      </w:r>
      <w:r>
        <w:t xml:space="preserve">. </w:t>
      </w:r>
    </w:p>
    <w:p w14:paraId="6B80A7A1" w14:textId="74AF7191" w:rsidR="00FB1E19" w:rsidRDefault="00FB1E19" w:rsidP="00FB1E19">
      <w:pPr>
        <w:spacing w:line="240" w:lineRule="auto"/>
      </w:pPr>
      <w:r>
        <w:t xml:space="preserve">De </w:t>
      </w:r>
      <w:r w:rsidRPr="004728B3">
        <w:t>personeelsbezetting</w:t>
      </w:r>
      <w:r>
        <w:t xml:space="preserve"> is aan de krappe kant. </w:t>
      </w:r>
      <w:r w:rsidR="00A61489">
        <w:t>Zo</w:t>
      </w:r>
      <w:r>
        <w:t xml:space="preserve"> is de vorming en inrichting van de </w:t>
      </w:r>
      <w:r w:rsidR="004728B3">
        <w:t>W</w:t>
      </w:r>
      <w:r>
        <w:t xml:space="preserve">erkgroepen </w:t>
      </w:r>
      <w:r w:rsidR="00C13BAA">
        <w:t>en</w:t>
      </w:r>
      <w:r>
        <w:t xml:space="preserve"> </w:t>
      </w:r>
      <w:r w:rsidR="004728B3">
        <w:t>N</w:t>
      </w:r>
      <w:r>
        <w:t xml:space="preserve">etwerken gefaseerd ter hand genomen. Nadat de </w:t>
      </w:r>
      <w:r w:rsidR="004728B3">
        <w:t>W</w:t>
      </w:r>
      <w:r>
        <w:t xml:space="preserve">erkgroepen </w:t>
      </w:r>
      <w:r w:rsidR="00C13BAA">
        <w:t>en</w:t>
      </w:r>
      <w:r>
        <w:t xml:space="preserve"> </w:t>
      </w:r>
      <w:r w:rsidR="004728B3">
        <w:t>N</w:t>
      </w:r>
      <w:r>
        <w:t xml:space="preserve">etwerken zijn uitgerold moet het mogelijk zijn om met de huidige bezetting de werkzaamheden adequaat uit te voeren mits de secretariële ondersteuning op niveau is gebracht. Hiervoor is een </w:t>
      </w:r>
      <w:r w:rsidR="00E21CCD">
        <w:t xml:space="preserve">eerste stap gezet door een </w:t>
      </w:r>
      <w:r>
        <w:t xml:space="preserve">beroep </w:t>
      </w:r>
      <w:r w:rsidR="00E21CCD">
        <w:t>te doen</w:t>
      </w:r>
      <w:r>
        <w:t xml:space="preserve"> op de medewerker </w:t>
      </w:r>
      <w:r w:rsidR="00E21CCD">
        <w:t xml:space="preserve">van stichting PK, </w:t>
      </w:r>
      <w:r>
        <w:t>die tot januari jl. werd ingezet voor de uitvoering van ACO</w:t>
      </w:r>
      <w:r w:rsidR="0090107C">
        <w:t>-</w:t>
      </w:r>
      <w:r>
        <w:t>activiteiten. Op basis van een detacheringsovereenkomst is deze medewerk</w:t>
      </w:r>
      <w:r w:rsidR="00A61489">
        <w:t>e</w:t>
      </w:r>
      <w:r>
        <w:t xml:space="preserve">r vanaf 1 juli jl. (vooralsnog voor 8 uur per week) beschikbaar </w:t>
      </w:r>
      <w:r w:rsidR="00A61489">
        <w:t xml:space="preserve">voor </w:t>
      </w:r>
      <w:r w:rsidR="007B44EA">
        <w:t>U op leeftijd</w:t>
      </w:r>
      <w:r w:rsidR="00A61489">
        <w:t xml:space="preserve"> </w:t>
      </w:r>
      <w:r>
        <w:t xml:space="preserve">om de </w:t>
      </w:r>
      <w:r w:rsidR="004728B3">
        <w:t>W</w:t>
      </w:r>
      <w:r>
        <w:t xml:space="preserve">erkgroepen </w:t>
      </w:r>
      <w:r w:rsidR="0082762C">
        <w:t>&amp;</w:t>
      </w:r>
      <w:r>
        <w:t xml:space="preserve"> </w:t>
      </w:r>
      <w:r w:rsidR="004728B3">
        <w:t>N</w:t>
      </w:r>
      <w:r>
        <w:t xml:space="preserve">etwerken </w:t>
      </w:r>
      <w:r w:rsidR="00A61489">
        <w:t>secretarieel</w:t>
      </w:r>
      <w:r>
        <w:t xml:space="preserve"> te ondersteunen. </w:t>
      </w:r>
    </w:p>
    <w:p w14:paraId="632D4695" w14:textId="77777777" w:rsidR="00375030" w:rsidRDefault="00375030">
      <w:pPr>
        <w:rPr>
          <w:b/>
          <w:bCs/>
          <w:u w:val="single"/>
        </w:rPr>
      </w:pPr>
      <w:r>
        <w:rPr>
          <w:b/>
          <w:bCs/>
          <w:u w:val="single"/>
        </w:rPr>
        <w:br w:type="page"/>
      </w:r>
    </w:p>
    <w:p w14:paraId="1D5BD171" w14:textId="7EEA7F19" w:rsidR="00FB1E19" w:rsidRPr="00741B98" w:rsidRDefault="00950EF3" w:rsidP="00741B98">
      <w:pPr>
        <w:rPr>
          <w:b/>
          <w:bCs/>
        </w:rPr>
      </w:pPr>
      <w:r w:rsidRPr="00950EF3">
        <w:rPr>
          <w:b/>
          <w:bCs/>
        </w:rPr>
        <w:lastRenderedPageBreak/>
        <w:t xml:space="preserve">Bijlage 1. </w:t>
      </w:r>
      <w:r w:rsidR="00A15B89">
        <w:rPr>
          <w:b/>
          <w:bCs/>
        </w:rPr>
        <w:t xml:space="preserve">Organogram </w:t>
      </w:r>
    </w:p>
    <w:p w14:paraId="2342CB0F" w14:textId="2CD6F1B7" w:rsidR="00FB1E19" w:rsidRDefault="00950EF3" w:rsidP="00A446C5">
      <w:pPr>
        <w:spacing w:line="240" w:lineRule="auto"/>
      </w:pPr>
      <w:r>
        <w:rPr>
          <w:noProof/>
        </w:rPr>
        <w:drawing>
          <wp:inline distT="0" distB="0" distL="0" distR="0" wp14:anchorId="4D03C3A9" wp14:editId="599D0BCB">
            <wp:extent cx="5760720" cy="3240405"/>
            <wp:effectExtent l="0" t="0" r="0" b="0"/>
            <wp:docPr id="388895065" name="Graphic 388895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895065"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5760720" cy="3240405"/>
                    </a:xfrm>
                    <a:prstGeom prst="rect">
                      <a:avLst/>
                    </a:prstGeom>
                  </pic:spPr>
                </pic:pic>
              </a:graphicData>
            </a:graphic>
          </wp:inline>
        </w:drawing>
      </w:r>
    </w:p>
    <w:p w14:paraId="03935A39" w14:textId="77777777" w:rsidR="005E2608" w:rsidRDefault="005E2608">
      <w:pPr>
        <w:rPr>
          <w:rFonts w:cstheme="minorHAnsi"/>
          <w:b/>
          <w:bCs/>
        </w:rPr>
      </w:pPr>
      <w:r>
        <w:rPr>
          <w:rFonts w:cstheme="minorHAnsi"/>
          <w:b/>
          <w:bCs/>
        </w:rPr>
        <w:br w:type="page"/>
      </w:r>
    </w:p>
    <w:p w14:paraId="3575237C" w14:textId="360F01F0" w:rsidR="00272A5C" w:rsidRPr="00272A5C" w:rsidRDefault="00272A5C" w:rsidP="00A15B89">
      <w:pPr>
        <w:spacing w:line="240" w:lineRule="auto"/>
        <w:rPr>
          <w:rFonts w:cstheme="minorHAnsi"/>
        </w:rPr>
      </w:pPr>
      <w:r w:rsidRPr="00272A5C">
        <w:rPr>
          <w:rFonts w:cstheme="minorHAnsi"/>
          <w:b/>
          <w:bCs/>
        </w:rPr>
        <w:lastRenderedPageBreak/>
        <w:t xml:space="preserve">Bijlage </w:t>
      </w:r>
      <w:r w:rsidR="005D0C1F">
        <w:rPr>
          <w:rFonts w:cstheme="minorHAnsi"/>
          <w:b/>
          <w:bCs/>
        </w:rPr>
        <w:t>2</w:t>
      </w:r>
      <w:r w:rsidRPr="00272A5C">
        <w:rPr>
          <w:rFonts w:cstheme="minorHAnsi"/>
          <w:b/>
          <w:bCs/>
        </w:rPr>
        <w:t xml:space="preserve">. Werkgroepen en Netwerken </w:t>
      </w:r>
      <w:r w:rsidR="007B44EA">
        <w:rPr>
          <w:rFonts w:cstheme="minorHAnsi"/>
          <w:b/>
          <w:bCs/>
        </w:rPr>
        <w:t>U op leeftijd</w:t>
      </w:r>
      <w:r w:rsidRPr="00272A5C">
        <w:rPr>
          <w:rFonts w:cstheme="minorHAnsi"/>
        </w:rPr>
        <w:br/>
      </w:r>
    </w:p>
    <w:p w14:paraId="69DF1506" w14:textId="775DAED4" w:rsidR="00272A5C" w:rsidRPr="00272A5C" w:rsidRDefault="00272A5C" w:rsidP="00272A5C">
      <w:pPr>
        <w:spacing w:line="240" w:lineRule="auto"/>
        <w:rPr>
          <w:rFonts w:cstheme="minorHAnsi"/>
        </w:rPr>
      </w:pPr>
      <w:r w:rsidRPr="00272A5C">
        <w:rPr>
          <w:rFonts w:cstheme="minorHAnsi"/>
          <w:u w:val="single"/>
        </w:rPr>
        <w:t xml:space="preserve">De </w:t>
      </w:r>
      <w:r w:rsidR="00A61489">
        <w:rPr>
          <w:rFonts w:cstheme="minorHAnsi"/>
          <w:u w:val="single"/>
        </w:rPr>
        <w:t>W</w:t>
      </w:r>
      <w:r w:rsidRPr="00272A5C">
        <w:rPr>
          <w:rFonts w:cstheme="minorHAnsi"/>
          <w:u w:val="single"/>
        </w:rPr>
        <w:t>erkgroepen</w:t>
      </w:r>
      <w:r w:rsidR="00A0137B">
        <w:rPr>
          <w:rFonts w:cstheme="minorHAnsi"/>
          <w:u w:val="single"/>
        </w:rPr>
        <w:t xml:space="preserve"> en</w:t>
      </w:r>
      <w:r w:rsidRPr="00272A5C">
        <w:rPr>
          <w:rFonts w:cstheme="minorHAnsi"/>
          <w:u w:val="single"/>
        </w:rPr>
        <w:t xml:space="preserve"> </w:t>
      </w:r>
      <w:r w:rsidR="00A61489">
        <w:rPr>
          <w:rFonts w:cstheme="minorHAnsi"/>
          <w:u w:val="single"/>
        </w:rPr>
        <w:t>N</w:t>
      </w:r>
      <w:r w:rsidRPr="00272A5C">
        <w:rPr>
          <w:rFonts w:cstheme="minorHAnsi"/>
          <w:u w:val="single"/>
        </w:rPr>
        <w:t>etwerken hebben ten doel:</w:t>
      </w:r>
    </w:p>
    <w:p w14:paraId="2E36843D" w14:textId="77777777" w:rsidR="00272A5C" w:rsidRPr="00272A5C" w:rsidRDefault="00272A5C" w:rsidP="00272A5C">
      <w:pPr>
        <w:numPr>
          <w:ilvl w:val="0"/>
          <w:numId w:val="17"/>
        </w:numPr>
        <w:spacing w:after="0" w:line="240" w:lineRule="auto"/>
        <w:rPr>
          <w:rFonts w:cstheme="minorHAnsi"/>
        </w:rPr>
      </w:pPr>
      <w:r w:rsidRPr="00272A5C">
        <w:rPr>
          <w:rFonts w:cstheme="minorHAnsi"/>
        </w:rPr>
        <w:t xml:space="preserve">Senioren uit de stad Utrecht worden beter gezien en gehoord; </w:t>
      </w:r>
    </w:p>
    <w:p w14:paraId="7C7BD1B4" w14:textId="4D616E8E" w:rsidR="00272A5C" w:rsidRPr="00272A5C" w:rsidRDefault="00272A5C" w:rsidP="00272A5C">
      <w:pPr>
        <w:numPr>
          <w:ilvl w:val="0"/>
          <w:numId w:val="17"/>
        </w:numPr>
        <w:spacing w:after="0" w:line="240" w:lineRule="auto"/>
        <w:rPr>
          <w:rFonts w:cstheme="minorHAnsi"/>
        </w:rPr>
      </w:pPr>
      <w:r w:rsidRPr="00272A5C">
        <w:rPr>
          <w:rFonts w:cstheme="minorHAnsi"/>
        </w:rPr>
        <w:t xml:space="preserve">Betekenisvolle participatie </w:t>
      </w:r>
      <w:r w:rsidR="00A61489">
        <w:rPr>
          <w:rFonts w:cstheme="minorHAnsi"/>
        </w:rPr>
        <w:t>van senioren</w:t>
      </w:r>
      <w:r w:rsidRPr="00272A5C">
        <w:rPr>
          <w:rFonts w:cstheme="minorHAnsi"/>
        </w:rPr>
        <w:t xml:space="preserve"> in de belangenbehartiging; </w:t>
      </w:r>
    </w:p>
    <w:p w14:paraId="3528D36A" w14:textId="77777777" w:rsidR="00272A5C" w:rsidRPr="00272A5C" w:rsidRDefault="00272A5C" w:rsidP="00272A5C">
      <w:pPr>
        <w:numPr>
          <w:ilvl w:val="0"/>
          <w:numId w:val="17"/>
        </w:numPr>
        <w:spacing w:after="0" w:line="240" w:lineRule="auto"/>
        <w:rPr>
          <w:rFonts w:cstheme="minorHAnsi"/>
        </w:rPr>
      </w:pPr>
      <w:r w:rsidRPr="00272A5C">
        <w:rPr>
          <w:rFonts w:cstheme="minorHAnsi"/>
        </w:rPr>
        <w:t>Antennefunctie in de stad en onder de doelgroep;</w:t>
      </w:r>
    </w:p>
    <w:p w14:paraId="7A434812" w14:textId="77777777" w:rsidR="00272A5C" w:rsidRPr="00272A5C" w:rsidRDefault="00272A5C" w:rsidP="00272A5C">
      <w:pPr>
        <w:numPr>
          <w:ilvl w:val="0"/>
          <w:numId w:val="17"/>
        </w:numPr>
        <w:spacing w:after="0" w:line="240" w:lineRule="auto"/>
        <w:rPr>
          <w:rFonts w:cstheme="minorHAnsi"/>
        </w:rPr>
      </w:pPr>
      <w:r w:rsidRPr="00272A5C">
        <w:rPr>
          <w:rFonts w:cstheme="minorHAnsi"/>
        </w:rPr>
        <w:t>Deelname overleggen met andere organisaties;</w:t>
      </w:r>
    </w:p>
    <w:p w14:paraId="0230CE15" w14:textId="77777777" w:rsidR="00272A5C" w:rsidRPr="00272A5C" w:rsidRDefault="00272A5C" w:rsidP="00272A5C">
      <w:pPr>
        <w:numPr>
          <w:ilvl w:val="0"/>
          <w:numId w:val="17"/>
        </w:numPr>
        <w:spacing w:after="0" w:line="240" w:lineRule="auto"/>
        <w:rPr>
          <w:rFonts w:cstheme="minorHAnsi"/>
        </w:rPr>
      </w:pPr>
      <w:r w:rsidRPr="00272A5C">
        <w:rPr>
          <w:rFonts w:cstheme="minorHAnsi"/>
        </w:rPr>
        <w:t>Bundeling kennis en inspiratie voor beleid en thema's;</w:t>
      </w:r>
    </w:p>
    <w:p w14:paraId="255EB2B4" w14:textId="77777777" w:rsidR="00272A5C" w:rsidRPr="00272A5C" w:rsidRDefault="00272A5C" w:rsidP="00272A5C">
      <w:pPr>
        <w:numPr>
          <w:ilvl w:val="0"/>
          <w:numId w:val="17"/>
        </w:numPr>
        <w:spacing w:after="0" w:line="240" w:lineRule="auto"/>
        <w:rPr>
          <w:rFonts w:cstheme="minorHAnsi"/>
        </w:rPr>
      </w:pPr>
      <w:r w:rsidRPr="00272A5C">
        <w:rPr>
          <w:rFonts w:cstheme="minorHAnsi"/>
        </w:rPr>
        <w:t>Wervende kracht nieuwe vrijwilligers;</w:t>
      </w:r>
    </w:p>
    <w:p w14:paraId="3CFA6A47" w14:textId="77777777" w:rsidR="00272A5C" w:rsidRPr="00272A5C" w:rsidRDefault="00272A5C" w:rsidP="00272A5C">
      <w:pPr>
        <w:numPr>
          <w:ilvl w:val="0"/>
          <w:numId w:val="17"/>
        </w:numPr>
        <w:spacing w:after="0" w:line="240" w:lineRule="auto"/>
        <w:rPr>
          <w:rFonts w:cstheme="minorHAnsi"/>
        </w:rPr>
      </w:pPr>
      <w:r w:rsidRPr="00272A5C">
        <w:rPr>
          <w:rFonts w:cstheme="minorHAnsi"/>
        </w:rPr>
        <w:t xml:space="preserve">Praktische ondersteuning van de bureau-activiteiten.  </w:t>
      </w:r>
    </w:p>
    <w:p w14:paraId="539A0115" w14:textId="77777777" w:rsidR="00272A5C" w:rsidRDefault="00272A5C" w:rsidP="00272A5C">
      <w:pPr>
        <w:spacing w:line="240" w:lineRule="auto"/>
        <w:rPr>
          <w:rFonts w:cstheme="minorHAnsi"/>
          <w:u w:val="single"/>
        </w:rPr>
      </w:pPr>
    </w:p>
    <w:p w14:paraId="6DCBE9D3" w14:textId="7F31F8D8" w:rsidR="00272A5C" w:rsidRPr="00272A5C" w:rsidRDefault="00272A5C" w:rsidP="00272A5C">
      <w:pPr>
        <w:spacing w:line="240" w:lineRule="auto"/>
        <w:rPr>
          <w:rFonts w:cstheme="minorHAnsi"/>
        </w:rPr>
      </w:pPr>
      <w:r w:rsidRPr="00272A5C">
        <w:rPr>
          <w:rFonts w:cstheme="minorHAnsi"/>
          <w:u w:val="single"/>
        </w:rPr>
        <w:t xml:space="preserve">Profiel van de leden </w:t>
      </w:r>
      <w:r w:rsidR="00A61489">
        <w:rPr>
          <w:rFonts w:cstheme="minorHAnsi"/>
          <w:u w:val="single"/>
        </w:rPr>
        <w:t>W</w:t>
      </w:r>
      <w:r w:rsidRPr="00272A5C">
        <w:rPr>
          <w:rFonts w:cstheme="minorHAnsi"/>
          <w:u w:val="single"/>
        </w:rPr>
        <w:t xml:space="preserve">erkgroepen </w:t>
      </w:r>
      <w:r w:rsidR="00A0137B">
        <w:rPr>
          <w:rFonts w:cstheme="minorHAnsi"/>
          <w:u w:val="single"/>
        </w:rPr>
        <w:t>en</w:t>
      </w:r>
      <w:r w:rsidRPr="00272A5C">
        <w:rPr>
          <w:rFonts w:cstheme="minorHAnsi"/>
          <w:u w:val="single"/>
        </w:rPr>
        <w:t xml:space="preserve"> </w:t>
      </w:r>
      <w:r w:rsidR="00A61489">
        <w:rPr>
          <w:rFonts w:cstheme="minorHAnsi"/>
          <w:u w:val="single"/>
        </w:rPr>
        <w:t>N</w:t>
      </w:r>
      <w:r w:rsidRPr="00272A5C">
        <w:rPr>
          <w:rFonts w:cstheme="minorHAnsi"/>
          <w:u w:val="single"/>
        </w:rPr>
        <w:t xml:space="preserve">etwerken: </w:t>
      </w:r>
    </w:p>
    <w:p w14:paraId="42D64128" w14:textId="77777777" w:rsidR="00272A5C" w:rsidRPr="00272A5C" w:rsidRDefault="00272A5C" w:rsidP="00272A5C">
      <w:pPr>
        <w:numPr>
          <w:ilvl w:val="0"/>
          <w:numId w:val="18"/>
        </w:numPr>
        <w:spacing w:after="0" w:line="240" w:lineRule="auto"/>
        <w:rPr>
          <w:rFonts w:cstheme="minorHAnsi"/>
        </w:rPr>
      </w:pPr>
      <w:r w:rsidRPr="00272A5C">
        <w:rPr>
          <w:rFonts w:cstheme="minorHAnsi"/>
        </w:rPr>
        <w:t>Huidige vrijwilligers;</w:t>
      </w:r>
    </w:p>
    <w:p w14:paraId="308E7EF6" w14:textId="77777777" w:rsidR="00272A5C" w:rsidRPr="00272A5C" w:rsidRDefault="00272A5C" w:rsidP="00272A5C">
      <w:pPr>
        <w:numPr>
          <w:ilvl w:val="0"/>
          <w:numId w:val="18"/>
        </w:numPr>
        <w:spacing w:after="0" w:line="240" w:lineRule="auto"/>
        <w:rPr>
          <w:rFonts w:cstheme="minorHAnsi"/>
        </w:rPr>
      </w:pPr>
      <w:r w:rsidRPr="00272A5C">
        <w:rPr>
          <w:rFonts w:cstheme="minorHAnsi"/>
        </w:rPr>
        <w:t>Nieuwe aanwas;</w:t>
      </w:r>
    </w:p>
    <w:p w14:paraId="65A97EA1" w14:textId="77777777" w:rsidR="00272A5C" w:rsidRPr="00272A5C" w:rsidRDefault="00272A5C" w:rsidP="00272A5C">
      <w:pPr>
        <w:numPr>
          <w:ilvl w:val="0"/>
          <w:numId w:val="18"/>
        </w:numPr>
        <w:spacing w:after="0" w:line="240" w:lineRule="auto"/>
        <w:rPr>
          <w:rFonts w:cstheme="minorHAnsi"/>
        </w:rPr>
      </w:pPr>
      <w:r w:rsidRPr="00272A5C">
        <w:rPr>
          <w:rFonts w:cstheme="minorHAnsi"/>
        </w:rPr>
        <w:t>Diverse achtergronden;</w:t>
      </w:r>
    </w:p>
    <w:p w14:paraId="326BC978" w14:textId="77777777" w:rsidR="00272A5C" w:rsidRPr="00272A5C" w:rsidRDefault="00272A5C" w:rsidP="00272A5C">
      <w:pPr>
        <w:numPr>
          <w:ilvl w:val="0"/>
          <w:numId w:val="18"/>
        </w:numPr>
        <w:spacing w:after="0" w:line="240" w:lineRule="auto"/>
        <w:rPr>
          <w:rFonts w:cstheme="minorHAnsi"/>
        </w:rPr>
      </w:pPr>
      <w:r w:rsidRPr="00272A5C">
        <w:rPr>
          <w:rFonts w:cstheme="minorHAnsi"/>
        </w:rPr>
        <w:t>Inhoudelijke link met de onderwerpen en thema’s van werkgroep/netwerk;</w:t>
      </w:r>
    </w:p>
    <w:p w14:paraId="6C1CD868" w14:textId="77777777" w:rsidR="00272A5C" w:rsidRPr="00272A5C" w:rsidRDefault="00272A5C" w:rsidP="00272A5C">
      <w:pPr>
        <w:numPr>
          <w:ilvl w:val="0"/>
          <w:numId w:val="18"/>
        </w:numPr>
        <w:spacing w:after="0" w:line="240" w:lineRule="auto"/>
        <w:rPr>
          <w:rFonts w:cstheme="minorHAnsi"/>
        </w:rPr>
      </w:pPr>
      <w:r w:rsidRPr="00272A5C">
        <w:rPr>
          <w:rFonts w:cstheme="minorHAnsi"/>
        </w:rPr>
        <w:t>Constructief bijdragen aan overleg (inhoud en proces);</w:t>
      </w:r>
    </w:p>
    <w:p w14:paraId="29A7097D" w14:textId="77777777" w:rsidR="00272A5C" w:rsidRPr="00272A5C" w:rsidRDefault="00272A5C" w:rsidP="00272A5C">
      <w:pPr>
        <w:numPr>
          <w:ilvl w:val="0"/>
          <w:numId w:val="18"/>
        </w:numPr>
        <w:spacing w:after="0" w:line="240" w:lineRule="auto"/>
        <w:rPr>
          <w:rFonts w:cstheme="minorHAnsi"/>
        </w:rPr>
      </w:pPr>
      <w:r w:rsidRPr="00272A5C">
        <w:rPr>
          <w:rFonts w:cstheme="minorHAnsi"/>
        </w:rPr>
        <w:t xml:space="preserve">Meedenken en meedoen; </w:t>
      </w:r>
    </w:p>
    <w:p w14:paraId="0823D60F" w14:textId="77777777" w:rsidR="00272A5C" w:rsidRPr="00272A5C" w:rsidRDefault="00272A5C" w:rsidP="00272A5C">
      <w:pPr>
        <w:numPr>
          <w:ilvl w:val="0"/>
          <w:numId w:val="18"/>
        </w:numPr>
        <w:spacing w:after="0" w:line="240" w:lineRule="auto"/>
        <w:rPr>
          <w:rFonts w:cstheme="minorHAnsi"/>
        </w:rPr>
      </w:pPr>
      <w:r w:rsidRPr="00272A5C">
        <w:rPr>
          <w:rFonts w:cstheme="minorHAnsi"/>
        </w:rPr>
        <w:t>Afstemming met beleid en aanpak van het bureau.</w:t>
      </w:r>
    </w:p>
    <w:p w14:paraId="4155FC3E" w14:textId="77777777" w:rsidR="00272A5C" w:rsidRDefault="00272A5C" w:rsidP="00272A5C">
      <w:pPr>
        <w:spacing w:line="240" w:lineRule="auto"/>
        <w:rPr>
          <w:rFonts w:cstheme="minorHAnsi"/>
          <w:u w:val="single"/>
        </w:rPr>
      </w:pPr>
    </w:p>
    <w:p w14:paraId="61D7A22A" w14:textId="7B91F9D3" w:rsidR="00272A5C" w:rsidRPr="00272A5C" w:rsidRDefault="00272A5C" w:rsidP="00272A5C">
      <w:pPr>
        <w:spacing w:line="240" w:lineRule="auto"/>
        <w:rPr>
          <w:rFonts w:cstheme="minorHAnsi"/>
          <w:u w:val="single"/>
        </w:rPr>
      </w:pPr>
      <w:r w:rsidRPr="00272A5C">
        <w:rPr>
          <w:rFonts w:cstheme="minorHAnsi"/>
          <w:u w:val="single"/>
        </w:rPr>
        <w:t xml:space="preserve">Taken </w:t>
      </w:r>
      <w:r w:rsidR="00A61489">
        <w:rPr>
          <w:rFonts w:cstheme="minorHAnsi"/>
          <w:u w:val="single"/>
        </w:rPr>
        <w:t>W</w:t>
      </w:r>
      <w:r w:rsidRPr="00272A5C">
        <w:rPr>
          <w:rFonts w:cstheme="minorHAnsi"/>
          <w:u w:val="single"/>
        </w:rPr>
        <w:t>erkgroepen</w:t>
      </w:r>
      <w:r w:rsidR="00A61489">
        <w:rPr>
          <w:rFonts w:cstheme="minorHAnsi"/>
          <w:u w:val="single"/>
        </w:rPr>
        <w:t xml:space="preserve"> </w:t>
      </w:r>
      <w:r w:rsidR="00A0137B">
        <w:rPr>
          <w:rFonts w:cstheme="minorHAnsi"/>
          <w:u w:val="single"/>
        </w:rPr>
        <w:t>en</w:t>
      </w:r>
      <w:r w:rsidR="00A61489">
        <w:rPr>
          <w:rFonts w:cstheme="minorHAnsi"/>
          <w:u w:val="single"/>
        </w:rPr>
        <w:t xml:space="preserve"> Netwerken</w:t>
      </w:r>
      <w:r w:rsidRPr="00272A5C">
        <w:rPr>
          <w:rFonts w:cstheme="minorHAnsi"/>
          <w:u w:val="single"/>
        </w:rPr>
        <w:t>:</w:t>
      </w:r>
    </w:p>
    <w:p w14:paraId="2874FF40" w14:textId="10B06EE0" w:rsidR="00272A5C" w:rsidRPr="00272A5C" w:rsidRDefault="00272A5C" w:rsidP="00272A5C">
      <w:pPr>
        <w:numPr>
          <w:ilvl w:val="0"/>
          <w:numId w:val="19"/>
        </w:numPr>
        <w:spacing w:after="0" w:line="240" w:lineRule="auto"/>
        <w:rPr>
          <w:rFonts w:cstheme="minorHAnsi"/>
        </w:rPr>
      </w:pPr>
      <w:r w:rsidRPr="00272A5C">
        <w:rPr>
          <w:rFonts w:cstheme="minorHAnsi"/>
        </w:rPr>
        <w:t xml:space="preserve">Ten uitvoer brengen van de relevante thema’s uit het </w:t>
      </w:r>
      <w:r w:rsidR="00052C4F">
        <w:rPr>
          <w:rFonts w:cstheme="minorHAnsi"/>
        </w:rPr>
        <w:t xml:space="preserve">werkplan van </w:t>
      </w:r>
      <w:r w:rsidR="007B44EA">
        <w:rPr>
          <w:rFonts w:cstheme="minorHAnsi"/>
        </w:rPr>
        <w:t>U op leeftijd</w:t>
      </w:r>
      <w:r w:rsidRPr="00272A5C">
        <w:rPr>
          <w:rFonts w:cstheme="minorHAnsi"/>
        </w:rPr>
        <w:t>;</w:t>
      </w:r>
    </w:p>
    <w:p w14:paraId="2B70F37F" w14:textId="0627133B" w:rsidR="00272A5C" w:rsidRPr="00272A5C" w:rsidRDefault="00272A5C" w:rsidP="00272A5C">
      <w:pPr>
        <w:numPr>
          <w:ilvl w:val="0"/>
          <w:numId w:val="19"/>
        </w:numPr>
        <w:spacing w:after="0" w:line="240" w:lineRule="auto"/>
        <w:rPr>
          <w:rFonts w:cstheme="minorHAnsi"/>
        </w:rPr>
      </w:pPr>
      <w:r w:rsidRPr="00272A5C">
        <w:rPr>
          <w:rFonts w:cstheme="minorHAnsi"/>
        </w:rPr>
        <w:t>De eerst</w:t>
      </w:r>
      <w:r w:rsidR="00A61489">
        <w:rPr>
          <w:rFonts w:cstheme="minorHAnsi"/>
        </w:rPr>
        <w:t>e</w:t>
      </w:r>
      <w:r w:rsidRPr="00272A5C">
        <w:rPr>
          <w:rFonts w:cstheme="minorHAnsi"/>
        </w:rPr>
        <w:t xml:space="preserve"> periode zal er vooral </w:t>
      </w:r>
      <w:r w:rsidR="00A61489">
        <w:rPr>
          <w:rFonts w:cstheme="minorHAnsi"/>
        </w:rPr>
        <w:t>‘</w:t>
      </w:r>
      <w:r w:rsidRPr="00272A5C">
        <w:rPr>
          <w:rFonts w:cstheme="minorHAnsi"/>
        </w:rPr>
        <w:t>hybride</w:t>
      </w:r>
      <w:r w:rsidR="00A61489">
        <w:rPr>
          <w:rFonts w:cstheme="minorHAnsi"/>
        </w:rPr>
        <w:t>’</w:t>
      </w:r>
      <w:r w:rsidRPr="00272A5C">
        <w:rPr>
          <w:rFonts w:cstheme="minorHAnsi"/>
        </w:rPr>
        <w:t xml:space="preserve"> worden gewerkt: concrete taken uitvoeren en tegelijkertijd een scherpe focus aanbrengen t.a.v. zaken die wel en niet aangepakt worden; </w:t>
      </w:r>
    </w:p>
    <w:p w14:paraId="273A2049" w14:textId="77777777" w:rsidR="00272A5C" w:rsidRPr="00272A5C" w:rsidRDefault="00272A5C" w:rsidP="00272A5C">
      <w:pPr>
        <w:numPr>
          <w:ilvl w:val="0"/>
          <w:numId w:val="19"/>
        </w:numPr>
        <w:spacing w:after="0" w:line="240" w:lineRule="auto"/>
        <w:rPr>
          <w:rFonts w:cstheme="minorHAnsi"/>
        </w:rPr>
      </w:pPr>
      <w:r w:rsidRPr="00272A5C">
        <w:rPr>
          <w:rFonts w:cstheme="minorHAnsi"/>
        </w:rPr>
        <w:t>Verzorgen voorzitterschap, verslaglegging e.d. van de eigen groep;</w:t>
      </w:r>
    </w:p>
    <w:p w14:paraId="7BF55F7E" w14:textId="77777777" w:rsidR="00272A5C" w:rsidRPr="00272A5C" w:rsidRDefault="00272A5C" w:rsidP="00272A5C">
      <w:pPr>
        <w:numPr>
          <w:ilvl w:val="0"/>
          <w:numId w:val="19"/>
        </w:numPr>
        <w:spacing w:after="0" w:line="240" w:lineRule="auto"/>
        <w:rPr>
          <w:rFonts w:cstheme="minorHAnsi"/>
        </w:rPr>
      </w:pPr>
      <w:r w:rsidRPr="00272A5C">
        <w:rPr>
          <w:rFonts w:cstheme="minorHAnsi"/>
        </w:rPr>
        <w:t>I.s.m. bureaumedewerker doelen en agenda van activiteiten opstellen;</w:t>
      </w:r>
    </w:p>
    <w:p w14:paraId="0F5D4FD9" w14:textId="77777777" w:rsidR="00272A5C" w:rsidRPr="00272A5C" w:rsidRDefault="00272A5C" w:rsidP="00272A5C">
      <w:pPr>
        <w:numPr>
          <w:ilvl w:val="0"/>
          <w:numId w:val="19"/>
        </w:numPr>
        <w:spacing w:after="0" w:line="240" w:lineRule="auto"/>
        <w:rPr>
          <w:rFonts w:cstheme="minorHAnsi"/>
        </w:rPr>
      </w:pPr>
      <w:r w:rsidRPr="00272A5C">
        <w:rPr>
          <w:rFonts w:cstheme="minorHAnsi"/>
        </w:rPr>
        <w:t>Inhoudelijk op de hoogte blijven, elkaar voeden met nieuwe kennis;</w:t>
      </w:r>
    </w:p>
    <w:p w14:paraId="09CD010A" w14:textId="77777777" w:rsidR="00272A5C" w:rsidRPr="00272A5C" w:rsidRDefault="00272A5C" w:rsidP="00272A5C">
      <w:pPr>
        <w:numPr>
          <w:ilvl w:val="0"/>
          <w:numId w:val="19"/>
        </w:numPr>
        <w:spacing w:after="0" w:line="240" w:lineRule="auto"/>
        <w:rPr>
          <w:rFonts w:cstheme="minorHAnsi"/>
        </w:rPr>
      </w:pPr>
      <w:r w:rsidRPr="00272A5C">
        <w:rPr>
          <w:rFonts w:cstheme="minorHAnsi"/>
        </w:rPr>
        <w:t xml:space="preserve">Activiteiten en externe contacten (zoveel mogelijk zelf) uitvoeren en onderhouden;  </w:t>
      </w:r>
    </w:p>
    <w:p w14:paraId="18ADA1DF" w14:textId="77777777" w:rsidR="00272A5C" w:rsidRPr="00272A5C" w:rsidRDefault="00272A5C" w:rsidP="00272A5C">
      <w:pPr>
        <w:numPr>
          <w:ilvl w:val="0"/>
          <w:numId w:val="19"/>
        </w:numPr>
        <w:spacing w:after="0" w:line="240" w:lineRule="auto"/>
        <w:rPr>
          <w:rFonts w:cstheme="minorHAnsi"/>
        </w:rPr>
      </w:pPr>
      <w:r w:rsidRPr="00272A5C">
        <w:rPr>
          <w:rFonts w:cstheme="minorHAnsi"/>
        </w:rPr>
        <w:t xml:space="preserve">Gevraagd en ongevraagd advies en tips geven aan bureau vv; </w:t>
      </w:r>
    </w:p>
    <w:p w14:paraId="58279531" w14:textId="77777777" w:rsidR="00272A5C" w:rsidRPr="00272A5C" w:rsidRDefault="00272A5C" w:rsidP="00272A5C">
      <w:pPr>
        <w:numPr>
          <w:ilvl w:val="0"/>
          <w:numId w:val="19"/>
        </w:numPr>
        <w:spacing w:after="0" w:line="240" w:lineRule="auto"/>
        <w:rPr>
          <w:rFonts w:cstheme="minorHAnsi"/>
        </w:rPr>
      </w:pPr>
      <w:r w:rsidRPr="00272A5C">
        <w:rPr>
          <w:rFonts w:cstheme="minorHAnsi"/>
        </w:rPr>
        <w:t xml:space="preserve">Periodiek via de Nieuwsbrief, website, themabijeenkomsten e.d. verslag doen van de activiteiten en bevindingen. </w:t>
      </w:r>
    </w:p>
    <w:p w14:paraId="6E37089E" w14:textId="77777777" w:rsidR="00272A5C" w:rsidRDefault="00272A5C" w:rsidP="00272A5C">
      <w:pPr>
        <w:spacing w:line="240" w:lineRule="auto"/>
        <w:rPr>
          <w:rFonts w:cstheme="minorHAnsi"/>
          <w:u w:val="single"/>
        </w:rPr>
      </w:pPr>
    </w:p>
    <w:p w14:paraId="0EE12C35" w14:textId="1AC6C644" w:rsidR="00272A5C" w:rsidRPr="00272A5C" w:rsidRDefault="00272A5C" w:rsidP="00272A5C">
      <w:pPr>
        <w:spacing w:line="240" w:lineRule="auto"/>
        <w:rPr>
          <w:rFonts w:cstheme="minorHAnsi"/>
          <w:u w:val="single"/>
        </w:rPr>
      </w:pPr>
      <w:r w:rsidRPr="00272A5C">
        <w:rPr>
          <w:rFonts w:cstheme="minorHAnsi"/>
          <w:u w:val="single"/>
        </w:rPr>
        <w:t>Onderlinge contacten:</w:t>
      </w:r>
    </w:p>
    <w:p w14:paraId="6F699C02" w14:textId="1A123B5C" w:rsidR="00272A5C" w:rsidRPr="00272A5C" w:rsidRDefault="00272A5C" w:rsidP="00272A5C">
      <w:pPr>
        <w:spacing w:line="240" w:lineRule="auto"/>
        <w:rPr>
          <w:rFonts w:cstheme="minorHAnsi"/>
        </w:rPr>
      </w:pPr>
      <w:r w:rsidRPr="00272A5C">
        <w:rPr>
          <w:rFonts w:cstheme="minorHAnsi"/>
        </w:rPr>
        <w:t xml:space="preserve">Een goede afstemming tussen werkgroep(voorzitter), netwerk(voorzitter) en bureau is van belang om elkaar optimaal te versterken en uiteenlopende acties c.q. meningen tijdig te onderkennen.      </w:t>
      </w:r>
      <w:r w:rsidR="00052C4F">
        <w:rPr>
          <w:rFonts w:cstheme="minorHAnsi"/>
        </w:rPr>
        <w:t xml:space="preserve"> </w:t>
      </w:r>
      <w:r w:rsidRPr="00272A5C">
        <w:rPr>
          <w:rFonts w:cstheme="minorHAnsi"/>
        </w:rPr>
        <w:t xml:space="preserve">De voorzitter, een ander lid van werkgroep/netwerk en een bureaumedewerker vormen gedrieën de kerngroep en zijn verantwoordelijk voor de dagelijkse gang van zaken in de werkgroep/het netwerk. </w:t>
      </w:r>
    </w:p>
    <w:p w14:paraId="4192EB41" w14:textId="0E919A40" w:rsidR="00272A5C" w:rsidRPr="00272A5C" w:rsidRDefault="00272A5C" w:rsidP="00272A5C">
      <w:pPr>
        <w:spacing w:line="240" w:lineRule="auto"/>
        <w:rPr>
          <w:rFonts w:cstheme="minorHAnsi"/>
        </w:rPr>
      </w:pPr>
      <w:r w:rsidRPr="00272A5C">
        <w:rPr>
          <w:rFonts w:cstheme="minorHAnsi"/>
        </w:rPr>
        <w:t>Werkgroep</w:t>
      </w:r>
      <w:r w:rsidR="00052C4F">
        <w:rPr>
          <w:rFonts w:cstheme="minorHAnsi"/>
        </w:rPr>
        <w:t xml:space="preserve">- </w:t>
      </w:r>
      <w:r w:rsidR="00A0137B">
        <w:rPr>
          <w:rFonts w:cstheme="minorHAnsi"/>
        </w:rPr>
        <w:t>en</w:t>
      </w:r>
      <w:r w:rsidR="00052C4F">
        <w:rPr>
          <w:rFonts w:cstheme="minorHAnsi"/>
        </w:rPr>
        <w:t xml:space="preserve"> N</w:t>
      </w:r>
      <w:r w:rsidRPr="00272A5C">
        <w:rPr>
          <w:rFonts w:cstheme="minorHAnsi"/>
        </w:rPr>
        <w:t xml:space="preserve">etwerkleden hebben als aanspreekpunt de voorzitter. De voorzitter van de </w:t>
      </w:r>
      <w:r w:rsidR="00052C4F">
        <w:rPr>
          <w:rFonts w:cstheme="minorHAnsi"/>
        </w:rPr>
        <w:t>W</w:t>
      </w:r>
      <w:r w:rsidRPr="00272A5C">
        <w:rPr>
          <w:rFonts w:cstheme="minorHAnsi"/>
        </w:rPr>
        <w:t xml:space="preserve">erkgroep of het </w:t>
      </w:r>
      <w:r w:rsidR="00052C4F">
        <w:rPr>
          <w:rFonts w:cstheme="minorHAnsi"/>
        </w:rPr>
        <w:t>N</w:t>
      </w:r>
      <w:r w:rsidRPr="00272A5C">
        <w:rPr>
          <w:rFonts w:cstheme="minorHAnsi"/>
        </w:rPr>
        <w:t xml:space="preserve">etwerk onderhoudt primair het contact met de bureaumedewerker.  </w:t>
      </w:r>
    </w:p>
    <w:p w14:paraId="3C57FBD9" w14:textId="77777777" w:rsidR="00272A5C" w:rsidRPr="00272A5C" w:rsidRDefault="00272A5C" w:rsidP="00272A5C">
      <w:pPr>
        <w:spacing w:line="240" w:lineRule="auto"/>
        <w:rPr>
          <w:rFonts w:cstheme="minorHAnsi"/>
        </w:rPr>
      </w:pPr>
      <w:r w:rsidRPr="00272A5C">
        <w:rPr>
          <w:rFonts w:cstheme="minorHAnsi"/>
          <w:u w:val="single"/>
        </w:rPr>
        <w:t>Randvoorwaarden:</w:t>
      </w:r>
    </w:p>
    <w:p w14:paraId="16658881" w14:textId="75554C6E" w:rsidR="00272A5C" w:rsidRPr="00272A5C" w:rsidRDefault="00272A5C" w:rsidP="00272A5C">
      <w:pPr>
        <w:numPr>
          <w:ilvl w:val="0"/>
          <w:numId w:val="20"/>
        </w:numPr>
        <w:spacing w:after="0" w:line="240" w:lineRule="auto"/>
        <w:rPr>
          <w:rFonts w:cstheme="minorHAnsi"/>
        </w:rPr>
      </w:pPr>
      <w:r w:rsidRPr="00272A5C">
        <w:rPr>
          <w:rFonts w:cstheme="minorHAnsi"/>
        </w:rPr>
        <w:t xml:space="preserve">Streven is minimaal </w:t>
      </w:r>
      <w:r w:rsidR="00052C4F">
        <w:rPr>
          <w:rFonts w:cstheme="minorHAnsi"/>
        </w:rPr>
        <w:t>vijf</w:t>
      </w:r>
      <w:r w:rsidRPr="00272A5C">
        <w:rPr>
          <w:rFonts w:cstheme="minorHAnsi"/>
        </w:rPr>
        <w:t xml:space="preserve"> leden per werkgroep/netwerk en een bureaumedewerker (in opbouwfase vanaf </w:t>
      </w:r>
      <w:r w:rsidR="00052C4F">
        <w:rPr>
          <w:rFonts w:cstheme="minorHAnsi"/>
        </w:rPr>
        <w:t>drie</w:t>
      </w:r>
      <w:r w:rsidRPr="00272A5C">
        <w:rPr>
          <w:rFonts w:cstheme="minorHAnsi"/>
        </w:rPr>
        <w:t xml:space="preserve"> leden);</w:t>
      </w:r>
    </w:p>
    <w:p w14:paraId="50327A14" w14:textId="77777777" w:rsidR="00272A5C" w:rsidRPr="00272A5C" w:rsidRDefault="00272A5C" w:rsidP="00272A5C">
      <w:pPr>
        <w:numPr>
          <w:ilvl w:val="0"/>
          <w:numId w:val="20"/>
        </w:numPr>
        <w:spacing w:after="0" w:line="240" w:lineRule="auto"/>
        <w:rPr>
          <w:rFonts w:cstheme="minorHAnsi"/>
        </w:rPr>
      </w:pPr>
      <w:r w:rsidRPr="00272A5C">
        <w:rPr>
          <w:rFonts w:cstheme="minorHAnsi"/>
        </w:rPr>
        <w:t xml:space="preserve">Jaarlijkse evaluatie van de gehele werkgroep/netwerk en bureaumedewerker over de samenwerking; </w:t>
      </w:r>
    </w:p>
    <w:p w14:paraId="3B823A77" w14:textId="77777777" w:rsidR="00272A5C" w:rsidRPr="00272A5C" w:rsidRDefault="00272A5C" w:rsidP="00272A5C">
      <w:pPr>
        <w:numPr>
          <w:ilvl w:val="0"/>
          <w:numId w:val="20"/>
        </w:numPr>
        <w:spacing w:after="0" w:line="240" w:lineRule="auto"/>
        <w:rPr>
          <w:rFonts w:cstheme="minorHAnsi"/>
        </w:rPr>
      </w:pPr>
      <w:r w:rsidRPr="00272A5C">
        <w:rPr>
          <w:rFonts w:cstheme="minorHAnsi"/>
        </w:rPr>
        <w:t xml:space="preserve">Zittingsduur van leden wordt onder andere bepaald door de (tijdgebonden) taken; </w:t>
      </w:r>
    </w:p>
    <w:p w14:paraId="0E09C1F9" w14:textId="77777777" w:rsidR="00272A5C" w:rsidRPr="00272A5C" w:rsidRDefault="00272A5C" w:rsidP="00272A5C">
      <w:pPr>
        <w:numPr>
          <w:ilvl w:val="0"/>
          <w:numId w:val="20"/>
        </w:numPr>
        <w:spacing w:after="0" w:line="240" w:lineRule="auto"/>
        <w:rPr>
          <w:rFonts w:cstheme="minorHAnsi"/>
        </w:rPr>
      </w:pPr>
      <w:r w:rsidRPr="00272A5C">
        <w:rPr>
          <w:rFonts w:cstheme="minorHAnsi"/>
        </w:rPr>
        <w:lastRenderedPageBreak/>
        <w:t xml:space="preserve">Er is budget voor activiteiten en (bij)scholing beschikbaar dat jaarlijks wordt vastgesteld door het bestuur; </w:t>
      </w:r>
    </w:p>
    <w:p w14:paraId="27631FA9" w14:textId="1BE0BB01" w:rsidR="00272A5C" w:rsidRPr="00272A5C" w:rsidRDefault="00052C4F" w:rsidP="00272A5C">
      <w:pPr>
        <w:numPr>
          <w:ilvl w:val="0"/>
          <w:numId w:val="20"/>
        </w:numPr>
        <w:spacing w:after="0" w:line="240" w:lineRule="auto"/>
        <w:rPr>
          <w:rFonts w:cstheme="minorHAnsi"/>
        </w:rPr>
      </w:pPr>
      <w:r>
        <w:rPr>
          <w:rFonts w:cstheme="minorHAnsi"/>
        </w:rPr>
        <w:t>Twee</w:t>
      </w:r>
      <w:r w:rsidR="00272A5C" w:rsidRPr="00272A5C">
        <w:rPr>
          <w:rFonts w:cstheme="minorHAnsi"/>
        </w:rPr>
        <w:t xml:space="preserve">maal per jaar is er een afstemmingsoverleg (o.a. over jaarplan en begroting voor het komende jaar) tussen de voorzitters, de bureaumedewerkers en een delegatie van het bestuur; </w:t>
      </w:r>
    </w:p>
    <w:p w14:paraId="20C264B2" w14:textId="77777777" w:rsidR="00272A5C" w:rsidRPr="00272A5C" w:rsidRDefault="00272A5C" w:rsidP="00272A5C">
      <w:pPr>
        <w:numPr>
          <w:ilvl w:val="0"/>
          <w:numId w:val="20"/>
        </w:numPr>
        <w:spacing w:after="0" w:line="240" w:lineRule="auto"/>
        <w:rPr>
          <w:rFonts w:cstheme="minorHAnsi"/>
        </w:rPr>
      </w:pPr>
      <w:r w:rsidRPr="00272A5C">
        <w:rPr>
          <w:rFonts w:cstheme="minorHAnsi"/>
        </w:rPr>
        <w:t xml:space="preserve">De bureaumedewerkers zorgen voor de onderlinge afstemming van activiteiten en werkzaamheden. </w:t>
      </w:r>
    </w:p>
    <w:p w14:paraId="4FF62AF3" w14:textId="77777777" w:rsidR="00272A5C" w:rsidRDefault="00272A5C" w:rsidP="00272A5C">
      <w:pPr>
        <w:spacing w:line="240" w:lineRule="auto"/>
        <w:rPr>
          <w:rFonts w:cstheme="minorHAnsi"/>
          <w:u w:val="single"/>
        </w:rPr>
      </w:pPr>
    </w:p>
    <w:p w14:paraId="5C9DD362" w14:textId="1CD3884A" w:rsidR="00272A5C" w:rsidRPr="00272A5C" w:rsidRDefault="00272A5C" w:rsidP="00272A5C">
      <w:pPr>
        <w:spacing w:line="240" w:lineRule="auto"/>
        <w:rPr>
          <w:rFonts w:cstheme="minorHAnsi"/>
          <w:u w:val="single"/>
        </w:rPr>
      </w:pPr>
      <w:r w:rsidRPr="00272A5C">
        <w:rPr>
          <w:rFonts w:cstheme="minorHAnsi"/>
          <w:u w:val="single"/>
        </w:rPr>
        <w:t xml:space="preserve">Werving en selectie leden </w:t>
      </w:r>
      <w:r w:rsidR="00052C4F">
        <w:rPr>
          <w:rFonts w:cstheme="minorHAnsi"/>
          <w:u w:val="single"/>
        </w:rPr>
        <w:t>W</w:t>
      </w:r>
      <w:r w:rsidRPr="00272A5C">
        <w:rPr>
          <w:rFonts w:cstheme="minorHAnsi"/>
          <w:u w:val="single"/>
        </w:rPr>
        <w:t>erkgroepen</w:t>
      </w:r>
      <w:r w:rsidR="00052C4F">
        <w:rPr>
          <w:rFonts w:cstheme="minorHAnsi"/>
          <w:u w:val="single"/>
        </w:rPr>
        <w:t xml:space="preserve"> </w:t>
      </w:r>
      <w:r w:rsidR="00A0137B">
        <w:rPr>
          <w:rFonts w:cstheme="minorHAnsi"/>
          <w:u w:val="single"/>
        </w:rPr>
        <w:t>en</w:t>
      </w:r>
      <w:r w:rsidR="00052C4F">
        <w:rPr>
          <w:rFonts w:cstheme="minorHAnsi"/>
          <w:u w:val="single"/>
        </w:rPr>
        <w:t xml:space="preserve"> N</w:t>
      </w:r>
      <w:r w:rsidRPr="00272A5C">
        <w:rPr>
          <w:rFonts w:cstheme="minorHAnsi"/>
          <w:u w:val="single"/>
        </w:rPr>
        <w:t xml:space="preserve">etwerken: </w:t>
      </w:r>
    </w:p>
    <w:p w14:paraId="2DC344D3" w14:textId="6B842133" w:rsidR="00272A5C" w:rsidRPr="00272A5C" w:rsidRDefault="00272A5C" w:rsidP="00272A5C">
      <w:pPr>
        <w:numPr>
          <w:ilvl w:val="0"/>
          <w:numId w:val="21"/>
        </w:numPr>
        <w:spacing w:after="0" w:line="240" w:lineRule="auto"/>
        <w:rPr>
          <w:rFonts w:cstheme="minorHAnsi"/>
        </w:rPr>
      </w:pPr>
      <w:r w:rsidRPr="00272A5C">
        <w:rPr>
          <w:rFonts w:cstheme="minorHAnsi"/>
        </w:rPr>
        <w:t xml:space="preserve">Per </w:t>
      </w:r>
      <w:r w:rsidR="00052C4F">
        <w:rPr>
          <w:rFonts w:cstheme="minorHAnsi"/>
        </w:rPr>
        <w:t>W</w:t>
      </w:r>
      <w:r w:rsidRPr="00272A5C">
        <w:rPr>
          <w:rFonts w:cstheme="minorHAnsi"/>
        </w:rPr>
        <w:t>erkgroep/</w:t>
      </w:r>
      <w:r w:rsidR="00052C4F">
        <w:rPr>
          <w:rFonts w:cstheme="minorHAnsi"/>
        </w:rPr>
        <w:t>N</w:t>
      </w:r>
      <w:r w:rsidRPr="00272A5C">
        <w:rPr>
          <w:rFonts w:cstheme="minorHAnsi"/>
        </w:rPr>
        <w:t xml:space="preserve">etwerk met </w:t>
      </w:r>
      <w:r w:rsidR="00052C4F">
        <w:rPr>
          <w:rFonts w:cstheme="minorHAnsi"/>
        </w:rPr>
        <w:t>een</w:t>
      </w:r>
      <w:r w:rsidRPr="00272A5C">
        <w:rPr>
          <w:rFonts w:cstheme="minorHAnsi"/>
        </w:rPr>
        <w:t xml:space="preserve"> of </w:t>
      </w:r>
      <w:r w:rsidR="00052C4F">
        <w:rPr>
          <w:rFonts w:cstheme="minorHAnsi"/>
        </w:rPr>
        <w:t>twee</w:t>
      </w:r>
      <w:r w:rsidRPr="00272A5C">
        <w:rPr>
          <w:rFonts w:cstheme="minorHAnsi"/>
        </w:rPr>
        <w:t xml:space="preserve"> van de huidige vrijwilligers een wervingsplan maken; </w:t>
      </w:r>
    </w:p>
    <w:p w14:paraId="37340D8C" w14:textId="77777777" w:rsidR="00272A5C" w:rsidRPr="00272A5C" w:rsidRDefault="00272A5C" w:rsidP="00272A5C">
      <w:pPr>
        <w:numPr>
          <w:ilvl w:val="0"/>
          <w:numId w:val="21"/>
        </w:numPr>
        <w:spacing w:after="0" w:line="240" w:lineRule="auto"/>
        <w:rPr>
          <w:rFonts w:cstheme="minorHAnsi"/>
        </w:rPr>
      </w:pPr>
      <w:r w:rsidRPr="00272A5C">
        <w:rPr>
          <w:rFonts w:cstheme="minorHAnsi"/>
        </w:rPr>
        <w:t xml:space="preserve">Let op diversiteit! Qua opleiding, cultuur, leeftijd et cetera; </w:t>
      </w:r>
    </w:p>
    <w:p w14:paraId="62F884DB" w14:textId="77777777" w:rsidR="00272A5C" w:rsidRPr="00272A5C" w:rsidRDefault="00272A5C" w:rsidP="00272A5C">
      <w:pPr>
        <w:numPr>
          <w:ilvl w:val="0"/>
          <w:numId w:val="21"/>
        </w:numPr>
        <w:spacing w:after="0" w:line="240" w:lineRule="auto"/>
        <w:rPr>
          <w:rFonts w:cstheme="minorHAnsi"/>
        </w:rPr>
      </w:pPr>
      <w:r w:rsidRPr="00272A5C">
        <w:rPr>
          <w:rFonts w:cstheme="minorHAnsi"/>
        </w:rPr>
        <w:t>Oproep in eigen kring, via Nieuwsbrief, via andere ouderenorganisaties, website, Vrijwilligerscentrale, Bingo FM (radio), DUIC;</w:t>
      </w:r>
    </w:p>
    <w:p w14:paraId="730DACF5" w14:textId="77777777" w:rsidR="00272A5C" w:rsidRPr="00272A5C" w:rsidRDefault="00272A5C" w:rsidP="00272A5C">
      <w:pPr>
        <w:numPr>
          <w:ilvl w:val="0"/>
          <w:numId w:val="21"/>
        </w:numPr>
        <w:spacing w:after="0" w:line="240" w:lineRule="auto"/>
        <w:rPr>
          <w:rFonts w:cstheme="minorHAnsi"/>
        </w:rPr>
      </w:pPr>
      <w:r w:rsidRPr="00272A5C">
        <w:rPr>
          <w:rFonts w:cstheme="minorHAnsi"/>
        </w:rPr>
        <w:t xml:space="preserve">Mensen persoonlijk benaderen, via </w:t>
      </w:r>
      <w:proofErr w:type="spellStart"/>
      <w:r w:rsidRPr="00272A5C">
        <w:rPr>
          <w:rFonts w:cstheme="minorHAnsi"/>
        </w:rPr>
        <w:t>via</w:t>
      </w:r>
      <w:proofErr w:type="spellEnd"/>
      <w:r w:rsidRPr="00272A5C">
        <w:rPr>
          <w:rFonts w:cstheme="minorHAnsi"/>
        </w:rPr>
        <w:t xml:space="preserve"> en via eigen vrijwilligers;</w:t>
      </w:r>
    </w:p>
    <w:p w14:paraId="6EB12651" w14:textId="77777777" w:rsidR="00272A5C" w:rsidRPr="00272A5C" w:rsidRDefault="00272A5C" w:rsidP="00272A5C">
      <w:pPr>
        <w:numPr>
          <w:ilvl w:val="0"/>
          <w:numId w:val="21"/>
        </w:numPr>
        <w:spacing w:after="0" w:line="240" w:lineRule="auto"/>
        <w:rPr>
          <w:rFonts w:cstheme="minorHAnsi"/>
        </w:rPr>
      </w:pPr>
      <w:r w:rsidRPr="00272A5C">
        <w:rPr>
          <w:rFonts w:cstheme="minorHAnsi"/>
        </w:rPr>
        <w:t xml:space="preserve">Gerichte werving via o.a. woongemeenschappen; sportclubs (Hercules, Sociaal Vitaal e.a.); Oog voor Utrecht et cetera; </w:t>
      </w:r>
    </w:p>
    <w:p w14:paraId="1D17E03F" w14:textId="6F31D09B" w:rsidR="00272A5C" w:rsidRPr="00272A5C" w:rsidRDefault="00272A5C" w:rsidP="00272A5C">
      <w:pPr>
        <w:numPr>
          <w:ilvl w:val="0"/>
          <w:numId w:val="21"/>
        </w:numPr>
        <w:spacing w:after="0" w:line="240" w:lineRule="auto"/>
        <w:rPr>
          <w:rFonts w:cstheme="minorHAnsi"/>
        </w:rPr>
      </w:pPr>
      <w:r w:rsidRPr="00272A5C">
        <w:rPr>
          <w:rFonts w:cstheme="minorHAnsi"/>
        </w:rPr>
        <w:t xml:space="preserve">Oriëntatiebijeenkomst om mensen kennis te laten maken met </w:t>
      </w:r>
      <w:r w:rsidR="007B44EA">
        <w:rPr>
          <w:rFonts w:cstheme="minorHAnsi"/>
        </w:rPr>
        <w:t>U op leeftijd</w:t>
      </w:r>
      <w:r w:rsidRPr="00272A5C">
        <w:rPr>
          <w:rFonts w:cstheme="minorHAnsi"/>
        </w:rPr>
        <w:t xml:space="preserve"> en elkaar; </w:t>
      </w:r>
    </w:p>
    <w:p w14:paraId="38029D3D" w14:textId="351C08FC" w:rsidR="00272A5C" w:rsidRPr="00272A5C" w:rsidRDefault="00272A5C" w:rsidP="00272A5C">
      <w:pPr>
        <w:numPr>
          <w:ilvl w:val="0"/>
          <w:numId w:val="21"/>
        </w:numPr>
        <w:spacing w:after="0" w:line="240" w:lineRule="auto"/>
        <w:rPr>
          <w:rFonts w:cstheme="minorHAnsi"/>
        </w:rPr>
      </w:pPr>
      <w:r w:rsidRPr="00272A5C">
        <w:rPr>
          <w:rFonts w:cstheme="minorHAnsi"/>
        </w:rPr>
        <w:t xml:space="preserve">Iedereen die toetreedt tot een werkgroep of netwerk, heeft eerst een kennismakingsgesprek over of men past in het profiel en </w:t>
      </w:r>
      <w:r w:rsidR="00052C4F">
        <w:rPr>
          <w:rFonts w:cstheme="minorHAnsi"/>
        </w:rPr>
        <w:t xml:space="preserve">om </w:t>
      </w:r>
      <w:r w:rsidRPr="00272A5C">
        <w:rPr>
          <w:rFonts w:cstheme="minorHAnsi"/>
        </w:rPr>
        <w:t>de verwachtingen over en weer</w:t>
      </w:r>
      <w:r w:rsidR="00052C4F">
        <w:rPr>
          <w:rFonts w:cstheme="minorHAnsi"/>
        </w:rPr>
        <w:t xml:space="preserve"> uit te spreken</w:t>
      </w:r>
      <w:r w:rsidRPr="00272A5C">
        <w:rPr>
          <w:rFonts w:cstheme="minorHAnsi"/>
        </w:rPr>
        <w:t xml:space="preserve">. Desgewenst wordt een proefperiode afgesproken.  </w:t>
      </w:r>
    </w:p>
    <w:p w14:paraId="57570A85" w14:textId="77777777" w:rsidR="00272A5C" w:rsidRPr="00272A5C" w:rsidRDefault="00272A5C" w:rsidP="00272A5C">
      <w:pPr>
        <w:spacing w:line="240" w:lineRule="auto"/>
        <w:rPr>
          <w:rFonts w:cstheme="minorHAnsi"/>
        </w:rPr>
      </w:pPr>
    </w:p>
    <w:p w14:paraId="7DED94FF" w14:textId="77777777" w:rsidR="00A15B89" w:rsidRDefault="00A15B89" w:rsidP="00A15B89">
      <w:pPr>
        <w:spacing w:line="240" w:lineRule="auto"/>
        <w:ind w:left="720"/>
        <w:rPr>
          <w:rFonts w:cstheme="minorHAnsi"/>
          <w:b/>
          <w:bCs/>
        </w:rPr>
      </w:pPr>
    </w:p>
    <w:p w14:paraId="5A180058" w14:textId="77777777" w:rsidR="000C326A" w:rsidRDefault="000C326A">
      <w:pPr>
        <w:rPr>
          <w:rFonts w:cstheme="minorHAnsi"/>
          <w:b/>
          <w:bCs/>
        </w:rPr>
      </w:pPr>
      <w:r>
        <w:rPr>
          <w:rFonts w:cstheme="minorHAnsi"/>
          <w:b/>
          <w:bCs/>
        </w:rPr>
        <w:br w:type="page"/>
      </w:r>
    </w:p>
    <w:p w14:paraId="35838EF0" w14:textId="6BF2BBB5" w:rsidR="00A15B89" w:rsidRPr="00A15B89" w:rsidRDefault="00A15B89" w:rsidP="00A15B89">
      <w:pPr>
        <w:spacing w:line="240" w:lineRule="auto"/>
        <w:rPr>
          <w:rFonts w:cstheme="minorHAnsi"/>
          <w:b/>
          <w:bCs/>
        </w:rPr>
      </w:pPr>
      <w:r w:rsidRPr="00A15B89">
        <w:rPr>
          <w:rFonts w:cstheme="minorHAnsi"/>
          <w:b/>
          <w:bCs/>
        </w:rPr>
        <w:lastRenderedPageBreak/>
        <w:t xml:space="preserve">Bijlage 3. Samenwerkingspartners </w:t>
      </w:r>
    </w:p>
    <w:p w14:paraId="65E8949A" w14:textId="205E96B8" w:rsidR="00A15B89" w:rsidRPr="00A15B89" w:rsidRDefault="00A15B89" w:rsidP="00A15B89">
      <w:pPr>
        <w:spacing w:line="240" w:lineRule="auto"/>
        <w:rPr>
          <w:rFonts w:cstheme="minorHAnsi"/>
        </w:rPr>
      </w:pPr>
      <w:r w:rsidRPr="00A15B89">
        <w:rPr>
          <w:rFonts w:cstheme="minorHAnsi"/>
        </w:rPr>
        <w:t xml:space="preserve">Onze kennis halen we niet alleen bij Utrechtse partijen maar ook bij landelijke organisaties zoals de seniorenbonden of kennisinstituten zoals </w:t>
      </w:r>
      <w:proofErr w:type="spellStart"/>
      <w:r w:rsidRPr="00A15B89">
        <w:rPr>
          <w:rFonts w:cstheme="minorHAnsi"/>
        </w:rPr>
        <w:t>ZonMW</w:t>
      </w:r>
      <w:proofErr w:type="spellEnd"/>
      <w:r w:rsidRPr="00A15B89">
        <w:rPr>
          <w:rFonts w:cstheme="minorHAnsi"/>
        </w:rPr>
        <w:t xml:space="preserve"> of </w:t>
      </w:r>
      <w:proofErr w:type="spellStart"/>
      <w:r w:rsidRPr="00A15B89">
        <w:rPr>
          <w:rFonts w:cstheme="minorHAnsi"/>
        </w:rPr>
        <w:t>Movisie</w:t>
      </w:r>
      <w:proofErr w:type="spellEnd"/>
      <w:r w:rsidRPr="00A15B89">
        <w:rPr>
          <w:rFonts w:cstheme="minorHAnsi"/>
        </w:rPr>
        <w:t xml:space="preserve">. We nemen deel aan symposia en </w:t>
      </w:r>
      <w:r w:rsidR="00310E60" w:rsidRPr="00A15B89">
        <w:rPr>
          <w:rFonts w:cstheme="minorHAnsi"/>
        </w:rPr>
        <w:t>Webinars</w:t>
      </w:r>
      <w:r w:rsidRPr="00A15B89">
        <w:rPr>
          <w:rFonts w:cstheme="minorHAnsi"/>
        </w:rPr>
        <w:t xml:space="preserve"> en houden contact met andere seniorenorganisaties. We houden bij wat andere belangenbehartigers zoals ANBO, KBO/PCOB of FNV-senioren vinden en agenderen. Onze professionals hebben altijd een belangrijke rol in de kennisvergaring van </w:t>
      </w:r>
      <w:r w:rsidR="007B44EA">
        <w:rPr>
          <w:rFonts w:cstheme="minorHAnsi"/>
        </w:rPr>
        <w:t>U op leeftijd</w:t>
      </w:r>
      <w:r w:rsidRPr="00A15B89">
        <w:rPr>
          <w:rFonts w:cstheme="minorHAnsi"/>
        </w:rPr>
        <w:t>. Zij nemen (beperkt) deel aan onderstaande overleggen en/of bijeenkomsten. N.B. Deze lijst is niet absoluut.</w:t>
      </w:r>
    </w:p>
    <w:p w14:paraId="2699BFCC" w14:textId="77777777" w:rsidR="00A15B89" w:rsidRPr="00A15B89" w:rsidRDefault="00A15B89" w:rsidP="00A15B89">
      <w:pPr>
        <w:spacing w:line="240" w:lineRule="auto"/>
        <w:rPr>
          <w:rFonts w:cstheme="minorHAnsi"/>
        </w:rPr>
      </w:pPr>
    </w:p>
    <w:p w14:paraId="735FC581" w14:textId="7325680C" w:rsidR="00A15B89" w:rsidRPr="00A15B89" w:rsidRDefault="00A15B89" w:rsidP="00A15B89">
      <w:pPr>
        <w:numPr>
          <w:ilvl w:val="0"/>
          <w:numId w:val="26"/>
        </w:numPr>
        <w:spacing w:line="240" w:lineRule="auto"/>
        <w:rPr>
          <w:rFonts w:cstheme="minorHAnsi"/>
        </w:rPr>
      </w:pPr>
      <w:r w:rsidRPr="00A15B89">
        <w:rPr>
          <w:rFonts w:cstheme="minorHAnsi"/>
          <w:u w:val="single"/>
        </w:rPr>
        <w:t>Stedelijk Platform Ouderen</w:t>
      </w:r>
      <w:r w:rsidR="00310E60">
        <w:rPr>
          <w:rFonts w:cstheme="minorHAnsi"/>
          <w:u w:val="single"/>
        </w:rPr>
        <w:t xml:space="preserve"> (SPO)</w:t>
      </w:r>
      <w:r w:rsidRPr="00A15B89">
        <w:rPr>
          <w:rFonts w:cstheme="minorHAnsi"/>
          <w:u w:val="single"/>
        </w:rPr>
        <w:t>:</w:t>
      </w:r>
      <w:r w:rsidRPr="00A15B89">
        <w:rPr>
          <w:rFonts w:cstheme="minorHAnsi"/>
        </w:rPr>
        <w:t xml:space="preserve"> Hierin bepleiten wij de eigen regie van senioren en het belang van toegankelijke communicatie. In het Stedelijk Platform Ouderen vragen we steeds om zoveel mogelijk afstemming en samenwerking tussen verschillende (woon)zorg en welzijnsorganisaties.</w:t>
      </w:r>
    </w:p>
    <w:p w14:paraId="3C28E23F" w14:textId="1772C8C4" w:rsidR="00A15B89" w:rsidRPr="00A15B89" w:rsidRDefault="00A15B89" w:rsidP="00A15B89">
      <w:pPr>
        <w:numPr>
          <w:ilvl w:val="0"/>
          <w:numId w:val="26"/>
        </w:numPr>
        <w:spacing w:line="240" w:lineRule="auto"/>
        <w:rPr>
          <w:rFonts w:cstheme="minorHAnsi"/>
        </w:rPr>
      </w:pPr>
      <w:r w:rsidRPr="00A15B89">
        <w:rPr>
          <w:rFonts w:cstheme="minorHAnsi"/>
          <w:u w:val="single"/>
        </w:rPr>
        <w:t>Kopgroep Wonen Zorg</w:t>
      </w:r>
      <w:r w:rsidR="00310E60">
        <w:rPr>
          <w:rFonts w:cstheme="minorHAnsi"/>
          <w:u w:val="single"/>
        </w:rPr>
        <w:t xml:space="preserve">: </w:t>
      </w:r>
      <w:r w:rsidRPr="00A15B89">
        <w:rPr>
          <w:rFonts w:cstheme="minorHAnsi"/>
        </w:rPr>
        <w:t xml:space="preserve">waarin met verschillende partijen (zorgorganisaties, corporaties, </w:t>
      </w:r>
      <w:r w:rsidR="00310E60" w:rsidRPr="00A15B89">
        <w:rPr>
          <w:rFonts w:cstheme="minorHAnsi"/>
        </w:rPr>
        <w:t>projectontwikkelaars</w:t>
      </w:r>
      <w:r w:rsidRPr="00A15B89">
        <w:rPr>
          <w:rFonts w:cstheme="minorHAnsi"/>
        </w:rPr>
        <w:t xml:space="preserve">, gemeente en zorgverzekeraar) wordt nagedacht over versnelling op wonen en zorg voor senioren. </w:t>
      </w:r>
    </w:p>
    <w:p w14:paraId="30C4FC84" w14:textId="77777777" w:rsidR="00310E60" w:rsidRDefault="00310E60" w:rsidP="00E90FB6">
      <w:pPr>
        <w:numPr>
          <w:ilvl w:val="0"/>
          <w:numId w:val="26"/>
        </w:numPr>
        <w:spacing w:line="240" w:lineRule="auto"/>
        <w:rPr>
          <w:rFonts w:cstheme="minorHAnsi"/>
        </w:rPr>
      </w:pPr>
      <w:r w:rsidRPr="00310E60">
        <w:rPr>
          <w:rFonts w:cstheme="minorHAnsi"/>
          <w:u w:val="single"/>
        </w:rPr>
        <w:t>Raadsinformatiebijeenkomst (</w:t>
      </w:r>
      <w:r w:rsidR="00A15B89" w:rsidRPr="00310E60">
        <w:rPr>
          <w:rFonts w:cstheme="minorHAnsi"/>
          <w:u w:val="single"/>
        </w:rPr>
        <w:t>RIB</w:t>
      </w:r>
      <w:r w:rsidRPr="00310E60">
        <w:rPr>
          <w:rFonts w:cstheme="minorHAnsi"/>
          <w:u w:val="single"/>
        </w:rPr>
        <w:t>)</w:t>
      </w:r>
      <w:r w:rsidR="00A15B89" w:rsidRPr="00310E60">
        <w:rPr>
          <w:rFonts w:cstheme="minorHAnsi"/>
          <w:u w:val="single"/>
        </w:rPr>
        <w:t>:</w:t>
      </w:r>
      <w:r w:rsidR="00A15B89" w:rsidRPr="00310E60">
        <w:rPr>
          <w:rFonts w:cstheme="minorHAnsi"/>
        </w:rPr>
        <w:t xml:space="preserve"> Schriftelijke of fysieke inbreng over het Utrechts beleid t.a.v. Wonen, </w:t>
      </w:r>
      <w:r w:rsidRPr="00310E60">
        <w:rPr>
          <w:rFonts w:cstheme="minorHAnsi"/>
        </w:rPr>
        <w:t xml:space="preserve">welzijn zorg, mobiliteit e.d. </w:t>
      </w:r>
    </w:p>
    <w:p w14:paraId="4773A4CC" w14:textId="63BBA565" w:rsidR="00A15B89" w:rsidRPr="00310E60" w:rsidRDefault="00A15B89" w:rsidP="00E90FB6">
      <w:pPr>
        <w:numPr>
          <w:ilvl w:val="0"/>
          <w:numId w:val="26"/>
        </w:numPr>
        <w:spacing w:line="240" w:lineRule="auto"/>
        <w:rPr>
          <w:rFonts w:cstheme="minorHAnsi"/>
        </w:rPr>
      </w:pPr>
      <w:r w:rsidRPr="00310E60">
        <w:rPr>
          <w:rFonts w:cstheme="minorHAnsi"/>
          <w:u w:val="single"/>
        </w:rPr>
        <w:t>Sociaal Vitaal in Kleur</w:t>
      </w:r>
      <w:r w:rsidRPr="00310E60">
        <w:rPr>
          <w:rFonts w:cstheme="minorHAnsi"/>
        </w:rPr>
        <w:t>: dit programma stimuleert beweegactiviteiten voor migranten op buurtniveau.</w:t>
      </w:r>
    </w:p>
    <w:p w14:paraId="3A860797" w14:textId="5E4EC7CF" w:rsidR="00A15B89" w:rsidRPr="00A15B89" w:rsidRDefault="00A15B89" w:rsidP="00A15B89">
      <w:pPr>
        <w:numPr>
          <w:ilvl w:val="0"/>
          <w:numId w:val="26"/>
        </w:numPr>
        <w:spacing w:line="240" w:lineRule="auto"/>
        <w:rPr>
          <w:rFonts w:cstheme="minorHAnsi"/>
        </w:rPr>
      </w:pPr>
      <w:r w:rsidRPr="00A15B89">
        <w:rPr>
          <w:rFonts w:cstheme="minorHAnsi"/>
          <w:u w:val="single"/>
        </w:rPr>
        <w:t>De Beweegvriendelijke Wijk:</w:t>
      </w:r>
      <w:r w:rsidRPr="00A15B89">
        <w:rPr>
          <w:rFonts w:cstheme="minorHAnsi"/>
        </w:rPr>
        <w:t xml:space="preserve"> we promoten de beweegvriendelijke wijk en dringen aan op een </w:t>
      </w:r>
      <w:r w:rsidR="00310E60" w:rsidRPr="00A15B89">
        <w:rPr>
          <w:rFonts w:cstheme="minorHAnsi"/>
        </w:rPr>
        <w:t>stads brede</w:t>
      </w:r>
      <w:r w:rsidRPr="00A15B89">
        <w:rPr>
          <w:rFonts w:cstheme="minorHAnsi"/>
        </w:rPr>
        <w:t xml:space="preserve"> inzet.</w:t>
      </w:r>
    </w:p>
    <w:p w14:paraId="42DE11C2" w14:textId="77777777" w:rsidR="00A15B89" w:rsidRPr="00A15B89" w:rsidRDefault="00A15B89" w:rsidP="00A15B89">
      <w:pPr>
        <w:numPr>
          <w:ilvl w:val="0"/>
          <w:numId w:val="26"/>
        </w:numPr>
        <w:spacing w:line="240" w:lineRule="auto"/>
        <w:rPr>
          <w:rFonts w:cstheme="minorHAnsi"/>
        </w:rPr>
      </w:pPr>
      <w:r w:rsidRPr="00A15B89">
        <w:rPr>
          <w:rFonts w:cstheme="minorHAnsi"/>
          <w:u w:val="single"/>
        </w:rPr>
        <w:t>Netwerk Palliatieve Zorg:</w:t>
      </w:r>
      <w:r w:rsidRPr="00A15B89">
        <w:rPr>
          <w:rFonts w:cstheme="minorHAnsi"/>
        </w:rPr>
        <w:t xml:space="preserve"> Project ‘In gesprek met de burger’ een pilot palliatieve zorg </w:t>
      </w:r>
    </w:p>
    <w:p w14:paraId="5C5C1A83" w14:textId="60F60AAC" w:rsidR="00A15B89" w:rsidRPr="00A15B89" w:rsidRDefault="4EDC4138" w:rsidP="7DA6F944">
      <w:pPr>
        <w:numPr>
          <w:ilvl w:val="0"/>
          <w:numId w:val="26"/>
        </w:numPr>
        <w:spacing w:line="240" w:lineRule="auto"/>
      </w:pPr>
      <w:r w:rsidRPr="7DA6F944">
        <w:rPr>
          <w:u w:val="single"/>
        </w:rPr>
        <w:t>HUS/Sterkz.org:</w:t>
      </w:r>
      <w:r w:rsidRPr="7DA6F944">
        <w:t xml:space="preserve"> </w:t>
      </w:r>
      <w:r w:rsidR="00A15B89" w:rsidRPr="7DA6F944">
        <w:t>regulier overleg Werkgroep Ouderen van de HUS (Huisartsen Utrecht).</w:t>
      </w:r>
    </w:p>
    <w:p w14:paraId="54720807" w14:textId="77777777" w:rsidR="00A15B89" w:rsidRPr="00A15B89" w:rsidRDefault="00A15B89" w:rsidP="00A15B89">
      <w:pPr>
        <w:numPr>
          <w:ilvl w:val="0"/>
          <w:numId w:val="26"/>
        </w:numPr>
        <w:spacing w:line="240" w:lineRule="auto"/>
        <w:rPr>
          <w:rFonts w:cstheme="minorHAnsi"/>
        </w:rPr>
      </w:pPr>
      <w:r w:rsidRPr="00A15B89">
        <w:rPr>
          <w:rFonts w:cstheme="minorHAnsi"/>
          <w:u w:val="single"/>
        </w:rPr>
        <w:t>Om U 3.0:</w:t>
      </w:r>
      <w:r w:rsidRPr="00A15B89">
        <w:rPr>
          <w:rFonts w:cstheme="minorHAnsi"/>
        </w:rPr>
        <w:t xml:space="preserve"> overleg over uitzetten enquête onder senioren. </w:t>
      </w:r>
    </w:p>
    <w:p w14:paraId="35AAD8B9" w14:textId="77777777" w:rsidR="00A15B89" w:rsidRPr="00A15B89" w:rsidRDefault="00A15B89" w:rsidP="00A15B89">
      <w:pPr>
        <w:numPr>
          <w:ilvl w:val="0"/>
          <w:numId w:val="26"/>
        </w:numPr>
        <w:spacing w:line="240" w:lineRule="auto"/>
        <w:rPr>
          <w:rFonts w:cstheme="minorHAnsi"/>
        </w:rPr>
      </w:pPr>
      <w:r w:rsidRPr="00A15B89">
        <w:rPr>
          <w:rFonts w:cstheme="minorHAnsi"/>
          <w:u w:val="single"/>
        </w:rPr>
        <w:t>Utrecht Omarmt:</w:t>
      </w:r>
      <w:r w:rsidRPr="00A15B89">
        <w:rPr>
          <w:rFonts w:cstheme="minorHAnsi"/>
        </w:rPr>
        <w:t xml:space="preserve"> Netwerkbijeenkomst Aanpak Eenzaamheid.</w:t>
      </w:r>
    </w:p>
    <w:p w14:paraId="7649056C" w14:textId="77777777" w:rsidR="00A15B89" w:rsidRPr="00A15B89" w:rsidRDefault="00A15B89" w:rsidP="00A15B89">
      <w:pPr>
        <w:numPr>
          <w:ilvl w:val="0"/>
          <w:numId w:val="26"/>
        </w:numPr>
        <w:spacing w:line="240" w:lineRule="auto"/>
        <w:rPr>
          <w:rFonts w:cstheme="minorHAnsi"/>
        </w:rPr>
      </w:pPr>
      <w:r w:rsidRPr="00A15B89">
        <w:rPr>
          <w:rFonts w:cstheme="minorHAnsi"/>
          <w:u w:val="single"/>
        </w:rPr>
        <w:t>Alliantie Overvecht Seniorvriendelijke Wijk:</w:t>
      </w:r>
      <w:r w:rsidRPr="00A15B89">
        <w:rPr>
          <w:rFonts w:cstheme="minorHAnsi"/>
        </w:rPr>
        <w:t xml:space="preserve"> Aandacht voor (verborgen) armoede en meer culturele diversiteit.</w:t>
      </w:r>
    </w:p>
    <w:p w14:paraId="6A6206BA" w14:textId="77777777" w:rsidR="00A15B89" w:rsidRPr="00A15B89" w:rsidRDefault="00A15B89" w:rsidP="00A15B89">
      <w:pPr>
        <w:numPr>
          <w:ilvl w:val="0"/>
          <w:numId w:val="26"/>
        </w:numPr>
        <w:spacing w:line="240" w:lineRule="auto"/>
        <w:rPr>
          <w:rFonts w:cstheme="minorHAnsi"/>
        </w:rPr>
      </w:pPr>
      <w:r w:rsidRPr="00A15B89">
        <w:rPr>
          <w:rFonts w:cstheme="minorHAnsi"/>
          <w:u w:val="single"/>
        </w:rPr>
        <w:t>Strategische Commissie Utrechtse Alliantie Regenboog 50+</w:t>
      </w:r>
      <w:r w:rsidRPr="00A15B89">
        <w:rPr>
          <w:rFonts w:cstheme="minorHAnsi"/>
        </w:rPr>
        <w:t>: project gericht op het blijvend ontwikkelen bij zorgaanbieders/instellingen en welzijnsorganisaties van de noodzakelijke kennis en kunde van LHBTIQ+ senioren.</w:t>
      </w:r>
    </w:p>
    <w:p w14:paraId="4DA90F92" w14:textId="77777777" w:rsidR="00A15B89" w:rsidRPr="00A15B89" w:rsidRDefault="00A15B89" w:rsidP="00A15B89">
      <w:pPr>
        <w:numPr>
          <w:ilvl w:val="0"/>
          <w:numId w:val="26"/>
        </w:numPr>
        <w:spacing w:line="240" w:lineRule="auto"/>
        <w:rPr>
          <w:rFonts w:cstheme="minorHAnsi"/>
        </w:rPr>
      </w:pPr>
      <w:r w:rsidRPr="00A15B89">
        <w:rPr>
          <w:rFonts w:cstheme="minorHAnsi"/>
          <w:u w:val="single"/>
        </w:rPr>
        <w:t>Beweegvriendelijke wijk Noordoost</w:t>
      </w:r>
      <w:r w:rsidRPr="00A15B89">
        <w:rPr>
          <w:rFonts w:cstheme="minorHAnsi"/>
        </w:rPr>
        <w:t>: Aandacht voor eenzaamheid.</w:t>
      </w:r>
    </w:p>
    <w:p w14:paraId="69C7337F" w14:textId="77777777" w:rsidR="00A15B89" w:rsidRPr="00A15B89" w:rsidRDefault="00A15B89" w:rsidP="00A15B89">
      <w:pPr>
        <w:numPr>
          <w:ilvl w:val="0"/>
          <w:numId w:val="26"/>
        </w:numPr>
        <w:spacing w:line="240" w:lineRule="auto"/>
        <w:rPr>
          <w:rFonts w:cstheme="minorHAnsi"/>
        </w:rPr>
      </w:pPr>
      <w:r w:rsidRPr="00A15B89">
        <w:rPr>
          <w:rFonts w:cstheme="minorHAnsi"/>
        </w:rPr>
        <w:t xml:space="preserve">Overleg met besturen andere seniorenorganisaties zoals </w:t>
      </w:r>
      <w:r w:rsidRPr="00A15B89">
        <w:rPr>
          <w:rFonts w:cstheme="minorHAnsi"/>
          <w:u w:val="single"/>
        </w:rPr>
        <w:t>KBO Leidsche Rijn</w:t>
      </w:r>
      <w:r w:rsidRPr="00A15B89">
        <w:rPr>
          <w:rFonts w:cstheme="minorHAnsi"/>
        </w:rPr>
        <w:t>.</w:t>
      </w:r>
    </w:p>
    <w:p w14:paraId="1A0F78B7" w14:textId="2C700133" w:rsidR="00A15B89" w:rsidRPr="00A15B89" w:rsidRDefault="00A15B89" w:rsidP="00A15B89">
      <w:pPr>
        <w:numPr>
          <w:ilvl w:val="0"/>
          <w:numId w:val="26"/>
        </w:numPr>
        <w:spacing w:line="240" w:lineRule="auto"/>
        <w:rPr>
          <w:rFonts w:cstheme="minorHAnsi"/>
        </w:rPr>
      </w:pPr>
      <w:r w:rsidRPr="00A15B89">
        <w:rPr>
          <w:rFonts w:cstheme="minorHAnsi"/>
        </w:rPr>
        <w:t xml:space="preserve">Overleg met </w:t>
      </w:r>
      <w:r w:rsidRPr="00A15B89">
        <w:rPr>
          <w:rFonts w:cstheme="minorHAnsi"/>
          <w:u w:val="single"/>
        </w:rPr>
        <w:t>U</w:t>
      </w:r>
      <w:r w:rsidR="00310E60">
        <w:rPr>
          <w:rFonts w:cstheme="minorHAnsi"/>
          <w:u w:val="single"/>
        </w:rPr>
        <w:t xml:space="preserve"> </w:t>
      </w:r>
      <w:r w:rsidRPr="00A15B89">
        <w:rPr>
          <w:rFonts w:cstheme="minorHAnsi"/>
          <w:u w:val="single"/>
        </w:rPr>
        <w:t>Centraal m.b.t. informatiepunten</w:t>
      </w:r>
      <w:r w:rsidRPr="00A15B89">
        <w:rPr>
          <w:rFonts w:cstheme="minorHAnsi"/>
        </w:rPr>
        <w:t>.</w:t>
      </w:r>
    </w:p>
    <w:p w14:paraId="5E96B555" w14:textId="77777777" w:rsidR="00A15B89" w:rsidRPr="00A15B89" w:rsidRDefault="00A15B89" w:rsidP="00A15B89">
      <w:pPr>
        <w:numPr>
          <w:ilvl w:val="0"/>
          <w:numId w:val="26"/>
        </w:numPr>
        <w:spacing w:line="240" w:lineRule="auto"/>
        <w:rPr>
          <w:rFonts w:cstheme="minorHAnsi"/>
        </w:rPr>
      </w:pPr>
      <w:r w:rsidRPr="00A15B89">
        <w:rPr>
          <w:rFonts w:cstheme="minorHAnsi"/>
        </w:rPr>
        <w:t xml:space="preserve">Overleg met </w:t>
      </w:r>
      <w:r w:rsidRPr="00A15B89">
        <w:rPr>
          <w:rFonts w:cstheme="minorHAnsi"/>
          <w:u w:val="single"/>
        </w:rPr>
        <w:t xml:space="preserve">Buurtteams </w:t>
      </w:r>
      <w:r w:rsidRPr="00A15B89">
        <w:rPr>
          <w:rFonts w:cstheme="minorHAnsi"/>
        </w:rPr>
        <w:t>over hoe buurtteams beter bereikbaar kunnen worden.</w:t>
      </w:r>
    </w:p>
    <w:p w14:paraId="56B76833" w14:textId="77777777" w:rsidR="00A15B89" w:rsidRPr="00A15B89" w:rsidRDefault="00A15B89" w:rsidP="00A15B89">
      <w:pPr>
        <w:numPr>
          <w:ilvl w:val="0"/>
          <w:numId w:val="26"/>
        </w:numPr>
        <w:spacing w:line="240" w:lineRule="auto"/>
        <w:rPr>
          <w:rFonts w:cstheme="minorHAnsi"/>
        </w:rPr>
      </w:pPr>
      <w:r w:rsidRPr="00A15B89">
        <w:rPr>
          <w:rFonts w:cstheme="minorHAnsi"/>
        </w:rPr>
        <w:t xml:space="preserve">Wijkcollege van de </w:t>
      </w:r>
      <w:r w:rsidRPr="00A15B89">
        <w:rPr>
          <w:rFonts w:cstheme="minorHAnsi"/>
          <w:u w:val="single"/>
        </w:rPr>
        <w:t>Gezonde Wijkalliantie Utrecht Noordwest.</w:t>
      </w:r>
    </w:p>
    <w:p w14:paraId="55256310" w14:textId="77777777" w:rsidR="00A15B89" w:rsidRPr="00A15B89" w:rsidRDefault="00A15B89" w:rsidP="00A15B89">
      <w:pPr>
        <w:numPr>
          <w:ilvl w:val="0"/>
          <w:numId w:val="26"/>
        </w:numPr>
        <w:spacing w:line="240" w:lineRule="auto"/>
        <w:rPr>
          <w:rFonts w:cstheme="minorHAnsi"/>
        </w:rPr>
      </w:pPr>
      <w:r w:rsidRPr="00A15B89">
        <w:rPr>
          <w:rFonts w:cstheme="minorHAnsi"/>
          <w:u w:val="single"/>
        </w:rPr>
        <w:t>Conferenties en congressen.</w:t>
      </w:r>
    </w:p>
    <w:p w14:paraId="1656444B" w14:textId="77777777" w:rsidR="00A15B89" w:rsidRPr="00A15B89" w:rsidRDefault="00A15B89" w:rsidP="00A15B89">
      <w:pPr>
        <w:numPr>
          <w:ilvl w:val="0"/>
          <w:numId w:val="26"/>
        </w:numPr>
        <w:spacing w:line="240" w:lineRule="auto"/>
        <w:rPr>
          <w:rFonts w:cstheme="minorHAnsi"/>
        </w:rPr>
      </w:pPr>
      <w:r w:rsidRPr="00A15B89">
        <w:rPr>
          <w:rFonts w:cstheme="minorHAnsi"/>
        </w:rPr>
        <w:t xml:space="preserve">Inbreng via </w:t>
      </w:r>
      <w:r w:rsidRPr="00A15B89">
        <w:rPr>
          <w:rFonts w:cstheme="minorHAnsi"/>
          <w:u w:val="single"/>
        </w:rPr>
        <w:t>Armoedeplatform</w:t>
      </w:r>
      <w:r w:rsidRPr="00A15B89">
        <w:rPr>
          <w:rFonts w:cstheme="minorHAnsi"/>
        </w:rPr>
        <w:t xml:space="preserve"> over o.a. digitalisering senioren en energiearmoede</w:t>
      </w:r>
    </w:p>
    <w:p w14:paraId="06869ECE" w14:textId="77777777" w:rsidR="00A15B89" w:rsidRPr="00A15B89" w:rsidRDefault="00A15B89" w:rsidP="00A15B89">
      <w:pPr>
        <w:numPr>
          <w:ilvl w:val="0"/>
          <w:numId w:val="26"/>
        </w:numPr>
        <w:spacing w:line="240" w:lineRule="auto"/>
        <w:rPr>
          <w:rFonts w:cstheme="minorHAnsi"/>
        </w:rPr>
      </w:pPr>
      <w:r w:rsidRPr="00A15B89">
        <w:rPr>
          <w:rFonts w:cstheme="minorHAnsi"/>
        </w:rPr>
        <w:t xml:space="preserve">Overleg met </w:t>
      </w:r>
      <w:proofErr w:type="spellStart"/>
      <w:r w:rsidRPr="00A15B89">
        <w:rPr>
          <w:rFonts w:cstheme="minorHAnsi"/>
          <w:u w:val="single"/>
        </w:rPr>
        <w:t>Saluti</w:t>
      </w:r>
      <w:proofErr w:type="spellEnd"/>
      <w:r w:rsidRPr="00A15B89">
        <w:rPr>
          <w:rFonts w:cstheme="minorHAnsi"/>
          <w:u w:val="single"/>
        </w:rPr>
        <w:t xml:space="preserve"> </w:t>
      </w:r>
      <w:r w:rsidRPr="00A15B89">
        <w:rPr>
          <w:rFonts w:cstheme="minorHAnsi"/>
        </w:rPr>
        <w:t>met nadruk op participatie.</w:t>
      </w:r>
    </w:p>
    <w:p w14:paraId="75870918" w14:textId="1871AE97" w:rsidR="00A15B89" w:rsidRPr="00A15B89" w:rsidRDefault="00A15B89" w:rsidP="00A15B89">
      <w:pPr>
        <w:numPr>
          <w:ilvl w:val="0"/>
          <w:numId w:val="26"/>
        </w:numPr>
        <w:spacing w:line="240" w:lineRule="auto"/>
        <w:rPr>
          <w:rFonts w:cstheme="minorHAnsi"/>
        </w:rPr>
      </w:pPr>
      <w:r w:rsidRPr="00A15B89">
        <w:rPr>
          <w:rFonts w:cstheme="minorHAnsi"/>
        </w:rPr>
        <w:lastRenderedPageBreak/>
        <w:t xml:space="preserve">Afstemming en overleg met </w:t>
      </w:r>
      <w:r w:rsidRPr="00A15B89">
        <w:rPr>
          <w:rFonts w:cstheme="minorHAnsi"/>
          <w:u w:val="single"/>
        </w:rPr>
        <w:t>S</w:t>
      </w:r>
      <w:r w:rsidR="00375030">
        <w:rPr>
          <w:rFonts w:cstheme="minorHAnsi"/>
          <w:u w:val="single"/>
        </w:rPr>
        <w:t>olgu</w:t>
      </w:r>
      <w:r w:rsidRPr="00A15B89">
        <w:rPr>
          <w:rFonts w:cstheme="minorHAnsi"/>
        </w:rPr>
        <w:t xml:space="preserve"> over reacties op beleid gemeente Utrecht (</w:t>
      </w:r>
      <w:r w:rsidR="00310E60">
        <w:rPr>
          <w:rFonts w:cstheme="minorHAnsi"/>
        </w:rPr>
        <w:t xml:space="preserve">o.a. </w:t>
      </w:r>
      <w:r w:rsidRPr="00A15B89">
        <w:rPr>
          <w:rFonts w:cstheme="minorHAnsi"/>
        </w:rPr>
        <w:t>op basis van nota: 'Vervoer voor Iedereen')</w:t>
      </w:r>
    </w:p>
    <w:p w14:paraId="5874C9C4" w14:textId="404D18C5" w:rsidR="00A15B89" w:rsidRPr="00A15B89" w:rsidRDefault="00A15B89" w:rsidP="00A15B89">
      <w:pPr>
        <w:numPr>
          <w:ilvl w:val="0"/>
          <w:numId w:val="26"/>
        </w:numPr>
        <w:spacing w:line="240" w:lineRule="auto"/>
        <w:rPr>
          <w:rFonts w:cstheme="minorHAnsi"/>
        </w:rPr>
      </w:pPr>
      <w:r w:rsidRPr="00A15B89">
        <w:rPr>
          <w:rFonts w:cstheme="minorHAnsi"/>
        </w:rPr>
        <w:t xml:space="preserve">Deelname aan halfjaarlijkse </w:t>
      </w:r>
      <w:r w:rsidRPr="00A15B89">
        <w:rPr>
          <w:rFonts w:cstheme="minorHAnsi"/>
          <w:u w:val="single"/>
        </w:rPr>
        <w:t>Netwerkbijeenkomst Toegankelijkheid</w:t>
      </w:r>
      <w:r w:rsidRPr="00A15B89">
        <w:rPr>
          <w:rFonts w:cstheme="minorHAnsi"/>
        </w:rPr>
        <w:t xml:space="preserve"> met ambtenaren gemeente Utrecht en S</w:t>
      </w:r>
      <w:r w:rsidR="00375030">
        <w:rPr>
          <w:rFonts w:cstheme="minorHAnsi"/>
        </w:rPr>
        <w:t>olgu</w:t>
      </w:r>
      <w:r w:rsidRPr="00A15B89">
        <w:rPr>
          <w:rFonts w:cstheme="minorHAnsi"/>
        </w:rPr>
        <w:t>.</w:t>
      </w:r>
    </w:p>
    <w:p w14:paraId="3CB67E72" w14:textId="77777777" w:rsidR="00A15B89" w:rsidRPr="00A15B89" w:rsidRDefault="00A15B89" w:rsidP="00A15B89">
      <w:pPr>
        <w:numPr>
          <w:ilvl w:val="0"/>
          <w:numId w:val="26"/>
        </w:numPr>
        <w:spacing w:line="240" w:lineRule="auto"/>
        <w:rPr>
          <w:rFonts w:cstheme="minorHAnsi"/>
        </w:rPr>
      </w:pPr>
      <w:r w:rsidRPr="00A15B89">
        <w:rPr>
          <w:rFonts w:cstheme="minorHAnsi"/>
          <w:u w:val="single"/>
        </w:rPr>
        <w:t>Contacten met raadsleden en ambtenaren</w:t>
      </w:r>
      <w:r w:rsidRPr="00A15B89">
        <w:rPr>
          <w:rFonts w:cstheme="minorHAnsi"/>
        </w:rPr>
        <w:t>.</w:t>
      </w:r>
    </w:p>
    <w:p w14:paraId="401DC284" w14:textId="6915FCA8" w:rsidR="00A15B89" w:rsidRPr="00A15B89" w:rsidRDefault="00310E60" w:rsidP="00A15B89">
      <w:pPr>
        <w:numPr>
          <w:ilvl w:val="0"/>
          <w:numId w:val="26"/>
        </w:numPr>
        <w:spacing w:line="240" w:lineRule="auto"/>
        <w:rPr>
          <w:rFonts w:cstheme="minorHAnsi"/>
        </w:rPr>
      </w:pPr>
      <w:r>
        <w:rPr>
          <w:rFonts w:cstheme="minorHAnsi"/>
          <w:u w:val="single"/>
        </w:rPr>
        <w:t>Maatschappelijk Netwerk Utrecht (</w:t>
      </w:r>
      <w:r w:rsidR="00A15B89" w:rsidRPr="00A15B89">
        <w:rPr>
          <w:rFonts w:cstheme="minorHAnsi"/>
          <w:u w:val="single"/>
        </w:rPr>
        <w:t>MNU</w:t>
      </w:r>
      <w:r>
        <w:rPr>
          <w:rFonts w:cstheme="minorHAnsi"/>
          <w:u w:val="single"/>
        </w:rPr>
        <w:t>): MNU</w:t>
      </w:r>
      <w:r w:rsidR="00A15B89" w:rsidRPr="00A15B89">
        <w:rPr>
          <w:rFonts w:cstheme="minorHAnsi"/>
          <w:u w:val="single"/>
        </w:rPr>
        <w:t>-</w:t>
      </w:r>
      <w:r w:rsidR="00A15B89">
        <w:rPr>
          <w:rFonts w:cstheme="minorHAnsi"/>
          <w:u w:val="single"/>
        </w:rPr>
        <w:t>kern</w:t>
      </w:r>
      <w:r w:rsidR="00A15B89" w:rsidRPr="00A15B89">
        <w:rPr>
          <w:rFonts w:cstheme="minorHAnsi"/>
          <w:u w:val="single"/>
        </w:rPr>
        <w:t>groep:</w:t>
      </w:r>
      <w:r w:rsidR="00A15B89" w:rsidRPr="00A15B89">
        <w:rPr>
          <w:rFonts w:cstheme="minorHAnsi"/>
        </w:rPr>
        <w:t xml:space="preserve"> Samenwerking en afstemming met S</w:t>
      </w:r>
      <w:r w:rsidR="00375030">
        <w:rPr>
          <w:rFonts w:cstheme="minorHAnsi"/>
        </w:rPr>
        <w:t>olgu</w:t>
      </w:r>
      <w:r w:rsidR="00A15B89" w:rsidRPr="00A15B89">
        <w:rPr>
          <w:rFonts w:cstheme="minorHAnsi"/>
        </w:rPr>
        <w:t xml:space="preserve">, </w:t>
      </w:r>
      <w:proofErr w:type="spellStart"/>
      <w:r w:rsidR="00A15B89" w:rsidRPr="00A15B89">
        <w:rPr>
          <w:rFonts w:cstheme="minorHAnsi"/>
        </w:rPr>
        <w:t>Saluti</w:t>
      </w:r>
      <w:proofErr w:type="spellEnd"/>
      <w:r w:rsidR="00A15B89" w:rsidRPr="00A15B89">
        <w:rPr>
          <w:rFonts w:cstheme="minorHAnsi"/>
        </w:rPr>
        <w:t>, werkgroep LHBTI</w:t>
      </w:r>
      <w:r>
        <w:rPr>
          <w:rFonts w:cstheme="minorHAnsi"/>
        </w:rPr>
        <w:t>Q</w:t>
      </w:r>
      <w:r w:rsidR="00A15B89" w:rsidRPr="00A15B89">
        <w:rPr>
          <w:rFonts w:cstheme="minorHAnsi"/>
        </w:rPr>
        <w:t xml:space="preserve">+, </w:t>
      </w:r>
      <w:proofErr w:type="spellStart"/>
      <w:r>
        <w:rPr>
          <w:rFonts w:cstheme="minorHAnsi"/>
        </w:rPr>
        <w:t>Wmo</w:t>
      </w:r>
      <w:proofErr w:type="spellEnd"/>
      <w:r>
        <w:rPr>
          <w:rFonts w:cstheme="minorHAnsi"/>
        </w:rPr>
        <w:t>-</w:t>
      </w:r>
      <w:r w:rsidR="00A15B89" w:rsidRPr="00A15B89">
        <w:rPr>
          <w:rFonts w:cstheme="minorHAnsi"/>
        </w:rPr>
        <w:t>Cliëntenraad.</w:t>
      </w:r>
    </w:p>
    <w:p w14:paraId="50BC1965" w14:textId="77777777" w:rsidR="00A15B89" w:rsidRPr="00A15B89" w:rsidRDefault="00A15B89" w:rsidP="00A15B89">
      <w:pPr>
        <w:spacing w:line="240" w:lineRule="auto"/>
        <w:rPr>
          <w:rFonts w:cstheme="minorHAnsi"/>
        </w:rPr>
      </w:pPr>
    </w:p>
    <w:p w14:paraId="5DB2F52F" w14:textId="77777777" w:rsidR="00C72C74" w:rsidRPr="00A15B89" w:rsidRDefault="00C72C74" w:rsidP="00272A5C">
      <w:pPr>
        <w:spacing w:line="240" w:lineRule="auto"/>
        <w:rPr>
          <w:rFonts w:cstheme="minorHAnsi"/>
        </w:rPr>
      </w:pPr>
    </w:p>
    <w:p w14:paraId="62B5FBE2" w14:textId="77777777" w:rsidR="00C72C74" w:rsidRDefault="00C72C74" w:rsidP="00272A5C">
      <w:pPr>
        <w:spacing w:line="240" w:lineRule="auto"/>
        <w:rPr>
          <w:rFonts w:cstheme="minorHAnsi"/>
          <w:b/>
          <w:bCs/>
        </w:rPr>
      </w:pPr>
    </w:p>
    <w:p w14:paraId="0BCC2E7C" w14:textId="77777777" w:rsidR="00C72C74" w:rsidRDefault="00C72C74" w:rsidP="00272A5C">
      <w:pPr>
        <w:spacing w:line="240" w:lineRule="auto"/>
        <w:rPr>
          <w:rFonts w:cstheme="minorHAnsi"/>
          <w:b/>
          <w:bCs/>
        </w:rPr>
      </w:pPr>
    </w:p>
    <w:p w14:paraId="6BF8BD6C" w14:textId="77777777" w:rsidR="00C72C74" w:rsidRDefault="00C72C74" w:rsidP="00272A5C">
      <w:pPr>
        <w:spacing w:line="240" w:lineRule="auto"/>
        <w:rPr>
          <w:rFonts w:cstheme="minorHAnsi"/>
          <w:b/>
          <w:bCs/>
        </w:rPr>
      </w:pPr>
    </w:p>
    <w:p w14:paraId="31BE8987" w14:textId="77777777" w:rsidR="00C72C74" w:rsidRDefault="00C72C74" w:rsidP="00272A5C">
      <w:pPr>
        <w:spacing w:line="240" w:lineRule="auto"/>
        <w:rPr>
          <w:rFonts w:cstheme="minorHAnsi"/>
          <w:b/>
          <w:bCs/>
        </w:rPr>
      </w:pPr>
    </w:p>
    <w:p w14:paraId="0E22E240" w14:textId="6DABA4BF" w:rsidR="00693BCC" w:rsidRPr="00272A5C" w:rsidRDefault="00693BCC" w:rsidP="00272A5C">
      <w:pPr>
        <w:spacing w:line="240" w:lineRule="auto"/>
        <w:rPr>
          <w:rFonts w:cstheme="minorHAnsi"/>
        </w:rPr>
      </w:pPr>
    </w:p>
    <w:sectPr w:rsidR="00693BCC" w:rsidRPr="00272A5C" w:rsidSect="00375030">
      <w:foot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EEEC" w14:textId="77777777" w:rsidR="00D358DF" w:rsidRDefault="00D358DF" w:rsidP="00024D01">
      <w:pPr>
        <w:spacing w:after="0" w:line="240" w:lineRule="auto"/>
      </w:pPr>
      <w:r>
        <w:separator/>
      </w:r>
    </w:p>
  </w:endnote>
  <w:endnote w:type="continuationSeparator" w:id="0">
    <w:p w14:paraId="70E18028" w14:textId="77777777" w:rsidR="00D358DF" w:rsidRDefault="00D358DF" w:rsidP="00024D01">
      <w:pPr>
        <w:spacing w:after="0" w:line="240" w:lineRule="auto"/>
      </w:pPr>
      <w:r>
        <w:continuationSeparator/>
      </w:r>
    </w:p>
  </w:endnote>
  <w:endnote w:type="continuationNotice" w:id="1">
    <w:p w14:paraId="5D3FDBD7" w14:textId="77777777" w:rsidR="00D358DF" w:rsidRDefault="00D35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77705"/>
      <w:docPartObj>
        <w:docPartGallery w:val="Page Numbers (Bottom of Page)"/>
        <w:docPartUnique/>
      </w:docPartObj>
    </w:sdtPr>
    <w:sdtContent>
      <w:p w14:paraId="1807ED15" w14:textId="693BF746" w:rsidR="00024D01" w:rsidRDefault="00024D01">
        <w:pPr>
          <w:pStyle w:val="Voettekst"/>
          <w:jc w:val="right"/>
        </w:pPr>
        <w:r>
          <w:fldChar w:fldCharType="begin"/>
        </w:r>
        <w:r>
          <w:instrText>PAGE   \* MERGEFORMAT</w:instrText>
        </w:r>
        <w:r>
          <w:fldChar w:fldCharType="separate"/>
        </w:r>
        <w:r>
          <w:t>2</w:t>
        </w:r>
        <w:r>
          <w:fldChar w:fldCharType="end"/>
        </w:r>
      </w:p>
    </w:sdtContent>
  </w:sdt>
  <w:p w14:paraId="34776541" w14:textId="77777777" w:rsidR="00024D01" w:rsidRDefault="00024D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2266" w14:textId="77777777" w:rsidR="00D358DF" w:rsidRDefault="00D358DF" w:rsidP="00024D01">
      <w:pPr>
        <w:spacing w:after="0" w:line="240" w:lineRule="auto"/>
      </w:pPr>
      <w:r>
        <w:separator/>
      </w:r>
    </w:p>
  </w:footnote>
  <w:footnote w:type="continuationSeparator" w:id="0">
    <w:p w14:paraId="00E69DBD" w14:textId="77777777" w:rsidR="00D358DF" w:rsidRDefault="00D358DF" w:rsidP="00024D01">
      <w:pPr>
        <w:spacing w:after="0" w:line="240" w:lineRule="auto"/>
      </w:pPr>
      <w:r>
        <w:continuationSeparator/>
      </w:r>
    </w:p>
  </w:footnote>
  <w:footnote w:type="continuationNotice" w:id="1">
    <w:p w14:paraId="2BCE8CC2" w14:textId="77777777" w:rsidR="00D358DF" w:rsidRDefault="00D358D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dcg8x46cDokFGY" int2:id="aXniooVg">
      <int2:state int2:value="Rejected" int2:type="AugLoop_Text_Critique"/>
    </int2:textHash>
    <int2:textHash int2:hashCode="N/IL+zJXgiTdK6" int2:id="b9jR4VU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C8D1"/>
    <w:multiLevelType w:val="hybridMultilevel"/>
    <w:tmpl w:val="49B4F4BC"/>
    <w:lvl w:ilvl="0" w:tplc="7F426616">
      <w:start w:val="1"/>
      <w:numFmt w:val="bullet"/>
      <w:lvlText w:val="-"/>
      <w:lvlJc w:val="left"/>
      <w:pPr>
        <w:ind w:left="720" w:hanging="360"/>
      </w:pPr>
      <w:rPr>
        <w:rFonts w:ascii="Calibri" w:hAnsi="Calibri" w:cs="Times New Roman" w:hint="default"/>
      </w:rPr>
    </w:lvl>
    <w:lvl w:ilvl="1" w:tplc="C35C59B6">
      <w:start w:val="1"/>
      <w:numFmt w:val="bullet"/>
      <w:lvlText w:val="o"/>
      <w:lvlJc w:val="left"/>
      <w:pPr>
        <w:ind w:left="1440" w:hanging="360"/>
      </w:pPr>
      <w:rPr>
        <w:rFonts w:ascii="Courier New" w:hAnsi="Courier New" w:cs="Times New Roman" w:hint="default"/>
      </w:rPr>
    </w:lvl>
    <w:lvl w:ilvl="2" w:tplc="355C9C54">
      <w:start w:val="1"/>
      <w:numFmt w:val="bullet"/>
      <w:lvlText w:val=""/>
      <w:lvlJc w:val="left"/>
      <w:pPr>
        <w:ind w:left="2160" w:hanging="360"/>
      </w:pPr>
      <w:rPr>
        <w:rFonts w:ascii="Wingdings" w:hAnsi="Wingdings" w:hint="default"/>
      </w:rPr>
    </w:lvl>
    <w:lvl w:ilvl="3" w:tplc="CE2025D8">
      <w:start w:val="1"/>
      <w:numFmt w:val="bullet"/>
      <w:lvlText w:val=""/>
      <w:lvlJc w:val="left"/>
      <w:pPr>
        <w:ind w:left="2880" w:hanging="360"/>
      </w:pPr>
      <w:rPr>
        <w:rFonts w:ascii="Symbol" w:hAnsi="Symbol" w:hint="default"/>
      </w:rPr>
    </w:lvl>
    <w:lvl w:ilvl="4" w:tplc="4F5AB0A8">
      <w:start w:val="1"/>
      <w:numFmt w:val="bullet"/>
      <w:lvlText w:val="o"/>
      <w:lvlJc w:val="left"/>
      <w:pPr>
        <w:ind w:left="3600" w:hanging="360"/>
      </w:pPr>
      <w:rPr>
        <w:rFonts w:ascii="Courier New" w:hAnsi="Courier New" w:cs="Times New Roman" w:hint="default"/>
      </w:rPr>
    </w:lvl>
    <w:lvl w:ilvl="5" w:tplc="C68214BA">
      <w:start w:val="1"/>
      <w:numFmt w:val="bullet"/>
      <w:lvlText w:val=""/>
      <w:lvlJc w:val="left"/>
      <w:pPr>
        <w:ind w:left="4320" w:hanging="360"/>
      </w:pPr>
      <w:rPr>
        <w:rFonts w:ascii="Wingdings" w:hAnsi="Wingdings" w:hint="default"/>
      </w:rPr>
    </w:lvl>
    <w:lvl w:ilvl="6" w:tplc="6132240C">
      <w:start w:val="1"/>
      <w:numFmt w:val="bullet"/>
      <w:lvlText w:val=""/>
      <w:lvlJc w:val="left"/>
      <w:pPr>
        <w:ind w:left="5040" w:hanging="360"/>
      </w:pPr>
      <w:rPr>
        <w:rFonts w:ascii="Symbol" w:hAnsi="Symbol" w:hint="default"/>
      </w:rPr>
    </w:lvl>
    <w:lvl w:ilvl="7" w:tplc="4D147488">
      <w:start w:val="1"/>
      <w:numFmt w:val="bullet"/>
      <w:lvlText w:val="o"/>
      <w:lvlJc w:val="left"/>
      <w:pPr>
        <w:ind w:left="5760" w:hanging="360"/>
      </w:pPr>
      <w:rPr>
        <w:rFonts w:ascii="Courier New" w:hAnsi="Courier New" w:cs="Times New Roman" w:hint="default"/>
      </w:rPr>
    </w:lvl>
    <w:lvl w:ilvl="8" w:tplc="F33603A2">
      <w:start w:val="1"/>
      <w:numFmt w:val="bullet"/>
      <w:lvlText w:val=""/>
      <w:lvlJc w:val="left"/>
      <w:pPr>
        <w:ind w:left="6480" w:hanging="360"/>
      </w:pPr>
      <w:rPr>
        <w:rFonts w:ascii="Wingdings" w:hAnsi="Wingdings" w:hint="default"/>
      </w:rPr>
    </w:lvl>
  </w:abstractNum>
  <w:abstractNum w:abstractNumId="1" w15:restartNumberingAfterBreak="0">
    <w:nsid w:val="14500107"/>
    <w:multiLevelType w:val="hybridMultilevel"/>
    <w:tmpl w:val="24FC1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712C52"/>
    <w:multiLevelType w:val="hybridMultilevel"/>
    <w:tmpl w:val="88A48C32"/>
    <w:lvl w:ilvl="0" w:tplc="03C29708">
      <w:start w:val="1"/>
      <w:numFmt w:val="bullet"/>
      <w:lvlText w:val="-"/>
      <w:lvlJc w:val="left"/>
      <w:pPr>
        <w:ind w:left="720" w:hanging="360"/>
      </w:pPr>
      <w:rPr>
        <w:rFonts w:ascii="Calibri" w:hAnsi="Calibri" w:cs="Times New Roman" w:hint="default"/>
      </w:rPr>
    </w:lvl>
    <w:lvl w:ilvl="1" w:tplc="A21A55EE">
      <w:start w:val="1"/>
      <w:numFmt w:val="bullet"/>
      <w:lvlText w:val="o"/>
      <w:lvlJc w:val="left"/>
      <w:pPr>
        <w:ind w:left="1440" w:hanging="360"/>
      </w:pPr>
      <w:rPr>
        <w:rFonts w:ascii="Courier New" w:hAnsi="Courier New" w:cs="Times New Roman" w:hint="default"/>
      </w:rPr>
    </w:lvl>
    <w:lvl w:ilvl="2" w:tplc="F330062A">
      <w:start w:val="1"/>
      <w:numFmt w:val="bullet"/>
      <w:lvlText w:val=""/>
      <w:lvlJc w:val="left"/>
      <w:pPr>
        <w:ind w:left="2160" w:hanging="360"/>
      </w:pPr>
      <w:rPr>
        <w:rFonts w:ascii="Wingdings" w:hAnsi="Wingdings" w:hint="default"/>
      </w:rPr>
    </w:lvl>
    <w:lvl w:ilvl="3" w:tplc="FBA44FA6">
      <w:start w:val="1"/>
      <w:numFmt w:val="bullet"/>
      <w:lvlText w:val=""/>
      <w:lvlJc w:val="left"/>
      <w:pPr>
        <w:ind w:left="2880" w:hanging="360"/>
      </w:pPr>
      <w:rPr>
        <w:rFonts w:ascii="Symbol" w:hAnsi="Symbol" w:hint="default"/>
      </w:rPr>
    </w:lvl>
    <w:lvl w:ilvl="4" w:tplc="F2B0D5EA">
      <w:start w:val="1"/>
      <w:numFmt w:val="bullet"/>
      <w:lvlText w:val="o"/>
      <w:lvlJc w:val="left"/>
      <w:pPr>
        <w:ind w:left="3600" w:hanging="360"/>
      </w:pPr>
      <w:rPr>
        <w:rFonts w:ascii="Courier New" w:hAnsi="Courier New" w:cs="Times New Roman" w:hint="default"/>
      </w:rPr>
    </w:lvl>
    <w:lvl w:ilvl="5" w:tplc="09AC73A6">
      <w:start w:val="1"/>
      <w:numFmt w:val="bullet"/>
      <w:lvlText w:val=""/>
      <w:lvlJc w:val="left"/>
      <w:pPr>
        <w:ind w:left="4320" w:hanging="360"/>
      </w:pPr>
      <w:rPr>
        <w:rFonts w:ascii="Wingdings" w:hAnsi="Wingdings" w:hint="default"/>
      </w:rPr>
    </w:lvl>
    <w:lvl w:ilvl="6" w:tplc="178462D8">
      <w:start w:val="1"/>
      <w:numFmt w:val="bullet"/>
      <w:lvlText w:val=""/>
      <w:lvlJc w:val="left"/>
      <w:pPr>
        <w:ind w:left="5040" w:hanging="360"/>
      </w:pPr>
      <w:rPr>
        <w:rFonts w:ascii="Symbol" w:hAnsi="Symbol" w:hint="default"/>
      </w:rPr>
    </w:lvl>
    <w:lvl w:ilvl="7" w:tplc="803AA8AA">
      <w:start w:val="1"/>
      <w:numFmt w:val="bullet"/>
      <w:lvlText w:val="o"/>
      <w:lvlJc w:val="left"/>
      <w:pPr>
        <w:ind w:left="5760" w:hanging="360"/>
      </w:pPr>
      <w:rPr>
        <w:rFonts w:ascii="Courier New" w:hAnsi="Courier New" w:cs="Times New Roman" w:hint="default"/>
      </w:rPr>
    </w:lvl>
    <w:lvl w:ilvl="8" w:tplc="2424E1AC">
      <w:start w:val="1"/>
      <w:numFmt w:val="bullet"/>
      <w:lvlText w:val=""/>
      <w:lvlJc w:val="left"/>
      <w:pPr>
        <w:ind w:left="6480" w:hanging="360"/>
      </w:pPr>
      <w:rPr>
        <w:rFonts w:ascii="Wingdings" w:hAnsi="Wingdings" w:hint="default"/>
      </w:rPr>
    </w:lvl>
  </w:abstractNum>
  <w:abstractNum w:abstractNumId="3" w15:restartNumberingAfterBreak="0">
    <w:nsid w:val="1DA32F29"/>
    <w:multiLevelType w:val="hybridMultilevel"/>
    <w:tmpl w:val="A5E493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0564D5B"/>
    <w:multiLevelType w:val="multilevel"/>
    <w:tmpl w:val="3468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97005"/>
    <w:multiLevelType w:val="hybridMultilevel"/>
    <w:tmpl w:val="550AE83C"/>
    <w:lvl w:ilvl="0" w:tplc="02FE2604">
      <w:start w:val="1"/>
      <w:numFmt w:val="lowerLetter"/>
      <w:lvlText w:val="%1."/>
      <w:lvlJc w:val="left"/>
      <w:pPr>
        <w:ind w:left="720" w:hanging="360"/>
      </w:pPr>
      <w:rPr>
        <w:b/>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1C82687"/>
    <w:multiLevelType w:val="hybridMultilevel"/>
    <w:tmpl w:val="09D81A2E"/>
    <w:lvl w:ilvl="0" w:tplc="2A14B0DA">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EB87B49"/>
    <w:multiLevelType w:val="hybridMultilevel"/>
    <w:tmpl w:val="B6F096BA"/>
    <w:lvl w:ilvl="0" w:tplc="FFFFFFFF">
      <w:start w:val="1"/>
      <w:numFmt w:val="decimal"/>
      <w:lvlText w:val="%1."/>
      <w:lvlJc w:val="left"/>
      <w:pPr>
        <w:ind w:left="720" w:hanging="360"/>
      </w:pPr>
      <w:rPr>
        <w:i/>
        <w:color w:val="00000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323859AA"/>
    <w:multiLevelType w:val="hybridMultilevel"/>
    <w:tmpl w:val="3C785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FA4718"/>
    <w:multiLevelType w:val="multilevel"/>
    <w:tmpl w:val="743C9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91294"/>
    <w:multiLevelType w:val="hybridMultilevel"/>
    <w:tmpl w:val="B482593E"/>
    <w:lvl w:ilvl="0" w:tplc="BAC0E96C">
      <w:start w:val="6"/>
      <w:numFmt w:val="bullet"/>
      <w:lvlText w:val=""/>
      <w:lvlJc w:val="left"/>
      <w:pPr>
        <w:ind w:left="720" w:hanging="360"/>
      </w:pPr>
      <w:rPr>
        <w:rFonts w:ascii="Symbol" w:eastAsiaTheme="minorEastAsia" w:hAnsi="Symbol" w:cs="Calibri" w:hint="default"/>
        <w:u w:val="singl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8235DDA"/>
    <w:multiLevelType w:val="multilevel"/>
    <w:tmpl w:val="9754F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754903"/>
    <w:multiLevelType w:val="hybridMultilevel"/>
    <w:tmpl w:val="7A9A04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B890862"/>
    <w:multiLevelType w:val="hybridMultilevel"/>
    <w:tmpl w:val="9328CA74"/>
    <w:lvl w:ilvl="0" w:tplc="40926B88">
      <w:start w:val="1"/>
      <w:numFmt w:val="bullet"/>
      <w:lvlText w:val="-"/>
      <w:lvlJc w:val="left"/>
      <w:pPr>
        <w:ind w:left="720" w:hanging="360"/>
      </w:pPr>
      <w:rPr>
        <w:rFonts w:ascii="Calibri" w:hAnsi="Calibri" w:cs="Times New Roman" w:hint="default"/>
      </w:rPr>
    </w:lvl>
    <w:lvl w:ilvl="1" w:tplc="C2C8EFA8">
      <w:start w:val="1"/>
      <w:numFmt w:val="bullet"/>
      <w:lvlText w:val="o"/>
      <w:lvlJc w:val="left"/>
      <w:pPr>
        <w:ind w:left="1440" w:hanging="360"/>
      </w:pPr>
      <w:rPr>
        <w:rFonts w:ascii="Courier New" w:hAnsi="Courier New" w:cs="Times New Roman" w:hint="default"/>
      </w:rPr>
    </w:lvl>
    <w:lvl w:ilvl="2" w:tplc="8C7CEB40">
      <w:start w:val="1"/>
      <w:numFmt w:val="bullet"/>
      <w:lvlText w:val=""/>
      <w:lvlJc w:val="left"/>
      <w:pPr>
        <w:ind w:left="2160" w:hanging="360"/>
      </w:pPr>
      <w:rPr>
        <w:rFonts w:ascii="Wingdings" w:hAnsi="Wingdings" w:hint="default"/>
      </w:rPr>
    </w:lvl>
    <w:lvl w:ilvl="3" w:tplc="982081A0">
      <w:start w:val="1"/>
      <w:numFmt w:val="bullet"/>
      <w:lvlText w:val=""/>
      <w:lvlJc w:val="left"/>
      <w:pPr>
        <w:ind w:left="2880" w:hanging="360"/>
      </w:pPr>
      <w:rPr>
        <w:rFonts w:ascii="Symbol" w:hAnsi="Symbol" w:hint="default"/>
      </w:rPr>
    </w:lvl>
    <w:lvl w:ilvl="4" w:tplc="47EA5B94">
      <w:start w:val="1"/>
      <w:numFmt w:val="bullet"/>
      <w:lvlText w:val="o"/>
      <w:lvlJc w:val="left"/>
      <w:pPr>
        <w:ind w:left="3600" w:hanging="360"/>
      </w:pPr>
      <w:rPr>
        <w:rFonts w:ascii="Courier New" w:hAnsi="Courier New" w:cs="Times New Roman" w:hint="default"/>
      </w:rPr>
    </w:lvl>
    <w:lvl w:ilvl="5" w:tplc="B88A3208">
      <w:start w:val="1"/>
      <w:numFmt w:val="bullet"/>
      <w:lvlText w:val=""/>
      <w:lvlJc w:val="left"/>
      <w:pPr>
        <w:ind w:left="4320" w:hanging="360"/>
      </w:pPr>
      <w:rPr>
        <w:rFonts w:ascii="Wingdings" w:hAnsi="Wingdings" w:hint="default"/>
      </w:rPr>
    </w:lvl>
    <w:lvl w:ilvl="6" w:tplc="D8F23D5C">
      <w:start w:val="1"/>
      <w:numFmt w:val="bullet"/>
      <w:lvlText w:val=""/>
      <w:lvlJc w:val="left"/>
      <w:pPr>
        <w:ind w:left="5040" w:hanging="360"/>
      </w:pPr>
      <w:rPr>
        <w:rFonts w:ascii="Symbol" w:hAnsi="Symbol" w:hint="default"/>
      </w:rPr>
    </w:lvl>
    <w:lvl w:ilvl="7" w:tplc="70166BF8">
      <w:start w:val="1"/>
      <w:numFmt w:val="bullet"/>
      <w:lvlText w:val="o"/>
      <w:lvlJc w:val="left"/>
      <w:pPr>
        <w:ind w:left="5760" w:hanging="360"/>
      </w:pPr>
      <w:rPr>
        <w:rFonts w:ascii="Courier New" w:hAnsi="Courier New" w:cs="Times New Roman" w:hint="default"/>
      </w:rPr>
    </w:lvl>
    <w:lvl w:ilvl="8" w:tplc="8798634A">
      <w:start w:val="1"/>
      <w:numFmt w:val="bullet"/>
      <w:lvlText w:val=""/>
      <w:lvlJc w:val="left"/>
      <w:pPr>
        <w:ind w:left="6480" w:hanging="360"/>
      </w:pPr>
      <w:rPr>
        <w:rFonts w:ascii="Wingdings" w:hAnsi="Wingdings" w:hint="default"/>
      </w:rPr>
    </w:lvl>
  </w:abstractNum>
  <w:abstractNum w:abstractNumId="14" w15:restartNumberingAfterBreak="0">
    <w:nsid w:val="3DC32FCF"/>
    <w:multiLevelType w:val="hybridMultilevel"/>
    <w:tmpl w:val="53EA8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310712"/>
    <w:multiLevelType w:val="multilevel"/>
    <w:tmpl w:val="E26CC68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D857D3"/>
    <w:multiLevelType w:val="hybridMultilevel"/>
    <w:tmpl w:val="0AA22C78"/>
    <w:lvl w:ilvl="0" w:tplc="BE681418">
      <w:start w:val="1"/>
      <w:numFmt w:val="upp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7" w15:restartNumberingAfterBreak="0">
    <w:nsid w:val="4825718C"/>
    <w:multiLevelType w:val="hybridMultilevel"/>
    <w:tmpl w:val="C7E89DC4"/>
    <w:lvl w:ilvl="0" w:tplc="FFFFFFF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1FD7146"/>
    <w:multiLevelType w:val="hybridMultilevel"/>
    <w:tmpl w:val="DCA6704C"/>
    <w:lvl w:ilvl="0" w:tplc="854EA48E">
      <w:start w:val="1"/>
      <w:numFmt w:val="bullet"/>
      <w:lvlText w:val="-"/>
      <w:lvlJc w:val="left"/>
      <w:pPr>
        <w:ind w:left="720" w:hanging="360"/>
      </w:pPr>
      <w:rPr>
        <w:rFonts w:ascii="Calibri" w:hAnsi="Calibri" w:cs="Times New Roman" w:hint="default"/>
      </w:rPr>
    </w:lvl>
    <w:lvl w:ilvl="1" w:tplc="4C72093A">
      <w:start w:val="1"/>
      <w:numFmt w:val="bullet"/>
      <w:lvlText w:val="o"/>
      <w:lvlJc w:val="left"/>
      <w:pPr>
        <w:ind w:left="1440" w:hanging="360"/>
      </w:pPr>
      <w:rPr>
        <w:rFonts w:ascii="Courier New" w:hAnsi="Courier New" w:cs="Times New Roman" w:hint="default"/>
      </w:rPr>
    </w:lvl>
    <w:lvl w:ilvl="2" w:tplc="70BA278C">
      <w:start w:val="1"/>
      <w:numFmt w:val="bullet"/>
      <w:lvlText w:val=""/>
      <w:lvlJc w:val="left"/>
      <w:pPr>
        <w:ind w:left="2160" w:hanging="360"/>
      </w:pPr>
      <w:rPr>
        <w:rFonts w:ascii="Wingdings" w:hAnsi="Wingdings" w:hint="default"/>
      </w:rPr>
    </w:lvl>
    <w:lvl w:ilvl="3" w:tplc="997E266A">
      <w:start w:val="1"/>
      <w:numFmt w:val="bullet"/>
      <w:lvlText w:val=""/>
      <w:lvlJc w:val="left"/>
      <w:pPr>
        <w:ind w:left="2880" w:hanging="360"/>
      </w:pPr>
      <w:rPr>
        <w:rFonts w:ascii="Symbol" w:hAnsi="Symbol" w:hint="default"/>
      </w:rPr>
    </w:lvl>
    <w:lvl w:ilvl="4" w:tplc="1B84F286">
      <w:start w:val="1"/>
      <w:numFmt w:val="bullet"/>
      <w:lvlText w:val="o"/>
      <w:lvlJc w:val="left"/>
      <w:pPr>
        <w:ind w:left="3600" w:hanging="360"/>
      </w:pPr>
      <w:rPr>
        <w:rFonts w:ascii="Courier New" w:hAnsi="Courier New" w:cs="Times New Roman" w:hint="default"/>
      </w:rPr>
    </w:lvl>
    <w:lvl w:ilvl="5" w:tplc="C122EE66">
      <w:start w:val="1"/>
      <w:numFmt w:val="bullet"/>
      <w:lvlText w:val=""/>
      <w:lvlJc w:val="left"/>
      <w:pPr>
        <w:ind w:left="4320" w:hanging="360"/>
      </w:pPr>
      <w:rPr>
        <w:rFonts w:ascii="Wingdings" w:hAnsi="Wingdings" w:hint="default"/>
      </w:rPr>
    </w:lvl>
    <w:lvl w:ilvl="6" w:tplc="6172B05A">
      <w:start w:val="1"/>
      <w:numFmt w:val="bullet"/>
      <w:lvlText w:val=""/>
      <w:lvlJc w:val="left"/>
      <w:pPr>
        <w:ind w:left="5040" w:hanging="360"/>
      </w:pPr>
      <w:rPr>
        <w:rFonts w:ascii="Symbol" w:hAnsi="Symbol" w:hint="default"/>
      </w:rPr>
    </w:lvl>
    <w:lvl w:ilvl="7" w:tplc="F4ECA466">
      <w:start w:val="1"/>
      <w:numFmt w:val="bullet"/>
      <w:lvlText w:val="o"/>
      <w:lvlJc w:val="left"/>
      <w:pPr>
        <w:ind w:left="5760" w:hanging="360"/>
      </w:pPr>
      <w:rPr>
        <w:rFonts w:ascii="Courier New" w:hAnsi="Courier New" w:cs="Times New Roman" w:hint="default"/>
      </w:rPr>
    </w:lvl>
    <w:lvl w:ilvl="8" w:tplc="906CE474">
      <w:start w:val="1"/>
      <w:numFmt w:val="bullet"/>
      <w:lvlText w:val=""/>
      <w:lvlJc w:val="left"/>
      <w:pPr>
        <w:ind w:left="6480" w:hanging="360"/>
      </w:pPr>
      <w:rPr>
        <w:rFonts w:ascii="Wingdings" w:hAnsi="Wingdings" w:hint="default"/>
      </w:rPr>
    </w:lvl>
  </w:abstractNum>
  <w:abstractNum w:abstractNumId="19" w15:restartNumberingAfterBreak="0">
    <w:nsid w:val="535B164E"/>
    <w:multiLevelType w:val="multilevel"/>
    <w:tmpl w:val="AC5C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EE916C"/>
    <w:multiLevelType w:val="hybridMultilevel"/>
    <w:tmpl w:val="7C9E2AA2"/>
    <w:lvl w:ilvl="0" w:tplc="FF620D6A">
      <w:start w:val="1"/>
      <w:numFmt w:val="bullet"/>
      <w:lvlText w:val="-"/>
      <w:lvlJc w:val="left"/>
      <w:pPr>
        <w:ind w:left="720" w:hanging="360"/>
      </w:pPr>
      <w:rPr>
        <w:rFonts w:ascii="Calibri" w:hAnsi="Calibri" w:cs="Times New Roman" w:hint="default"/>
      </w:rPr>
    </w:lvl>
    <w:lvl w:ilvl="1" w:tplc="D8D28D6E">
      <w:start w:val="1"/>
      <w:numFmt w:val="bullet"/>
      <w:lvlText w:val="o"/>
      <w:lvlJc w:val="left"/>
      <w:pPr>
        <w:ind w:left="1440" w:hanging="360"/>
      </w:pPr>
      <w:rPr>
        <w:rFonts w:ascii="Courier New" w:hAnsi="Courier New" w:cs="Times New Roman" w:hint="default"/>
      </w:rPr>
    </w:lvl>
    <w:lvl w:ilvl="2" w:tplc="20DCEADC">
      <w:start w:val="1"/>
      <w:numFmt w:val="bullet"/>
      <w:lvlText w:val=""/>
      <w:lvlJc w:val="left"/>
      <w:pPr>
        <w:ind w:left="2160" w:hanging="360"/>
      </w:pPr>
      <w:rPr>
        <w:rFonts w:ascii="Wingdings" w:hAnsi="Wingdings" w:hint="default"/>
      </w:rPr>
    </w:lvl>
    <w:lvl w:ilvl="3" w:tplc="B7108DEC">
      <w:start w:val="1"/>
      <w:numFmt w:val="bullet"/>
      <w:lvlText w:val=""/>
      <w:lvlJc w:val="left"/>
      <w:pPr>
        <w:ind w:left="2880" w:hanging="360"/>
      </w:pPr>
      <w:rPr>
        <w:rFonts w:ascii="Symbol" w:hAnsi="Symbol" w:hint="default"/>
      </w:rPr>
    </w:lvl>
    <w:lvl w:ilvl="4" w:tplc="0E9490AC">
      <w:start w:val="1"/>
      <w:numFmt w:val="bullet"/>
      <w:lvlText w:val="o"/>
      <w:lvlJc w:val="left"/>
      <w:pPr>
        <w:ind w:left="3600" w:hanging="360"/>
      </w:pPr>
      <w:rPr>
        <w:rFonts w:ascii="Courier New" w:hAnsi="Courier New" w:cs="Times New Roman" w:hint="default"/>
      </w:rPr>
    </w:lvl>
    <w:lvl w:ilvl="5" w:tplc="8424E9E8">
      <w:start w:val="1"/>
      <w:numFmt w:val="bullet"/>
      <w:lvlText w:val=""/>
      <w:lvlJc w:val="left"/>
      <w:pPr>
        <w:ind w:left="4320" w:hanging="360"/>
      </w:pPr>
      <w:rPr>
        <w:rFonts w:ascii="Wingdings" w:hAnsi="Wingdings" w:hint="default"/>
      </w:rPr>
    </w:lvl>
    <w:lvl w:ilvl="6" w:tplc="1D84B09E">
      <w:start w:val="1"/>
      <w:numFmt w:val="bullet"/>
      <w:lvlText w:val=""/>
      <w:lvlJc w:val="left"/>
      <w:pPr>
        <w:ind w:left="5040" w:hanging="360"/>
      </w:pPr>
      <w:rPr>
        <w:rFonts w:ascii="Symbol" w:hAnsi="Symbol" w:hint="default"/>
      </w:rPr>
    </w:lvl>
    <w:lvl w:ilvl="7" w:tplc="155CBA50">
      <w:start w:val="1"/>
      <w:numFmt w:val="bullet"/>
      <w:lvlText w:val="o"/>
      <w:lvlJc w:val="left"/>
      <w:pPr>
        <w:ind w:left="5760" w:hanging="360"/>
      </w:pPr>
      <w:rPr>
        <w:rFonts w:ascii="Courier New" w:hAnsi="Courier New" w:cs="Times New Roman" w:hint="default"/>
      </w:rPr>
    </w:lvl>
    <w:lvl w:ilvl="8" w:tplc="1332C90E">
      <w:start w:val="1"/>
      <w:numFmt w:val="bullet"/>
      <w:lvlText w:val=""/>
      <w:lvlJc w:val="left"/>
      <w:pPr>
        <w:ind w:left="6480" w:hanging="360"/>
      </w:pPr>
      <w:rPr>
        <w:rFonts w:ascii="Wingdings" w:hAnsi="Wingdings" w:hint="default"/>
      </w:rPr>
    </w:lvl>
  </w:abstractNum>
  <w:abstractNum w:abstractNumId="21" w15:restartNumberingAfterBreak="0">
    <w:nsid w:val="6814085A"/>
    <w:multiLevelType w:val="multilevel"/>
    <w:tmpl w:val="1A5E0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AD69C5"/>
    <w:multiLevelType w:val="hybridMultilevel"/>
    <w:tmpl w:val="6E008408"/>
    <w:lvl w:ilvl="0" w:tplc="62AA7AA4">
      <w:start w:val="20"/>
      <w:numFmt w:val="bullet"/>
      <w:lvlText w:val=""/>
      <w:lvlJc w:val="left"/>
      <w:pPr>
        <w:ind w:left="470" w:hanging="360"/>
      </w:pPr>
      <w:rPr>
        <w:rFonts w:ascii="Wingdings" w:eastAsia="Arial" w:hAnsi="Wingdings" w:cs="Arial" w:hint="default"/>
      </w:rPr>
    </w:lvl>
    <w:lvl w:ilvl="1" w:tplc="04130003" w:tentative="1">
      <w:start w:val="1"/>
      <w:numFmt w:val="bullet"/>
      <w:lvlText w:val="o"/>
      <w:lvlJc w:val="left"/>
      <w:pPr>
        <w:ind w:left="1190" w:hanging="360"/>
      </w:pPr>
      <w:rPr>
        <w:rFonts w:ascii="Courier New" w:hAnsi="Courier New" w:cs="Courier New" w:hint="default"/>
      </w:rPr>
    </w:lvl>
    <w:lvl w:ilvl="2" w:tplc="04130005" w:tentative="1">
      <w:start w:val="1"/>
      <w:numFmt w:val="bullet"/>
      <w:lvlText w:val=""/>
      <w:lvlJc w:val="left"/>
      <w:pPr>
        <w:ind w:left="1910" w:hanging="360"/>
      </w:pPr>
      <w:rPr>
        <w:rFonts w:ascii="Wingdings" w:hAnsi="Wingdings" w:hint="default"/>
      </w:rPr>
    </w:lvl>
    <w:lvl w:ilvl="3" w:tplc="04130001" w:tentative="1">
      <w:start w:val="1"/>
      <w:numFmt w:val="bullet"/>
      <w:lvlText w:val=""/>
      <w:lvlJc w:val="left"/>
      <w:pPr>
        <w:ind w:left="2630" w:hanging="360"/>
      </w:pPr>
      <w:rPr>
        <w:rFonts w:ascii="Symbol" w:hAnsi="Symbol" w:hint="default"/>
      </w:rPr>
    </w:lvl>
    <w:lvl w:ilvl="4" w:tplc="04130003" w:tentative="1">
      <w:start w:val="1"/>
      <w:numFmt w:val="bullet"/>
      <w:lvlText w:val="o"/>
      <w:lvlJc w:val="left"/>
      <w:pPr>
        <w:ind w:left="3350" w:hanging="360"/>
      </w:pPr>
      <w:rPr>
        <w:rFonts w:ascii="Courier New" w:hAnsi="Courier New" w:cs="Courier New" w:hint="default"/>
      </w:rPr>
    </w:lvl>
    <w:lvl w:ilvl="5" w:tplc="04130005" w:tentative="1">
      <w:start w:val="1"/>
      <w:numFmt w:val="bullet"/>
      <w:lvlText w:val=""/>
      <w:lvlJc w:val="left"/>
      <w:pPr>
        <w:ind w:left="4070" w:hanging="360"/>
      </w:pPr>
      <w:rPr>
        <w:rFonts w:ascii="Wingdings" w:hAnsi="Wingdings" w:hint="default"/>
      </w:rPr>
    </w:lvl>
    <w:lvl w:ilvl="6" w:tplc="04130001" w:tentative="1">
      <w:start w:val="1"/>
      <w:numFmt w:val="bullet"/>
      <w:lvlText w:val=""/>
      <w:lvlJc w:val="left"/>
      <w:pPr>
        <w:ind w:left="4790" w:hanging="360"/>
      </w:pPr>
      <w:rPr>
        <w:rFonts w:ascii="Symbol" w:hAnsi="Symbol" w:hint="default"/>
      </w:rPr>
    </w:lvl>
    <w:lvl w:ilvl="7" w:tplc="04130003" w:tentative="1">
      <w:start w:val="1"/>
      <w:numFmt w:val="bullet"/>
      <w:lvlText w:val="o"/>
      <w:lvlJc w:val="left"/>
      <w:pPr>
        <w:ind w:left="5510" w:hanging="360"/>
      </w:pPr>
      <w:rPr>
        <w:rFonts w:ascii="Courier New" w:hAnsi="Courier New" w:cs="Courier New" w:hint="default"/>
      </w:rPr>
    </w:lvl>
    <w:lvl w:ilvl="8" w:tplc="04130005" w:tentative="1">
      <w:start w:val="1"/>
      <w:numFmt w:val="bullet"/>
      <w:lvlText w:val=""/>
      <w:lvlJc w:val="left"/>
      <w:pPr>
        <w:ind w:left="6230" w:hanging="360"/>
      </w:pPr>
      <w:rPr>
        <w:rFonts w:ascii="Wingdings" w:hAnsi="Wingdings" w:hint="default"/>
      </w:rPr>
    </w:lvl>
  </w:abstractNum>
  <w:abstractNum w:abstractNumId="23" w15:restartNumberingAfterBreak="0">
    <w:nsid w:val="6A0E5744"/>
    <w:multiLevelType w:val="hybridMultilevel"/>
    <w:tmpl w:val="D3D057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6EE22F7B"/>
    <w:multiLevelType w:val="hybridMultilevel"/>
    <w:tmpl w:val="9FCE19EE"/>
    <w:lvl w:ilvl="0" w:tplc="832000F2">
      <w:start w:val="1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74E25525"/>
    <w:multiLevelType w:val="multilevel"/>
    <w:tmpl w:val="4E347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0B0678"/>
    <w:multiLevelType w:val="hybridMultilevel"/>
    <w:tmpl w:val="FA7630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B996FCC"/>
    <w:multiLevelType w:val="hybridMultilevel"/>
    <w:tmpl w:val="C916E9C8"/>
    <w:lvl w:ilvl="0" w:tplc="B8A08A14">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04681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1339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99582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4833931">
    <w:abstractNumId w:val="17"/>
  </w:num>
  <w:num w:numId="5" w16cid:durableId="1609042087">
    <w:abstractNumId w:val="19"/>
  </w:num>
  <w:num w:numId="6" w16cid:durableId="560016433">
    <w:abstractNumId w:val="11"/>
  </w:num>
  <w:num w:numId="7" w16cid:durableId="448283107">
    <w:abstractNumId w:val="25"/>
  </w:num>
  <w:num w:numId="8" w16cid:durableId="1839686308">
    <w:abstractNumId w:val="4"/>
  </w:num>
  <w:num w:numId="9" w16cid:durableId="2117212656">
    <w:abstractNumId w:val="9"/>
  </w:num>
  <w:num w:numId="10" w16cid:durableId="1358191208">
    <w:abstractNumId w:val="24"/>
  </w:num>
  <w:num w:numId="11" w16cid:durableId="16087352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0436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7275054">
    <w:abstractNumId w:val="2"/>
  </w:num>
  <w:num w:numId="14" w16cid:durableId="86578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264986">
    <w:abstractNumId w:val="1"/>
  </w:num>
  <w:num w:numId="16" w16cid:durableId="1736509215">
    <w:abstractNumId w:val="2"/>
  </w:num>
  <w:num w:numId="17" w16cid:durableId="1699234069">
    <w:abstractNumId w:val="2"/>
  </w:num>
  <w:num w:numId="18" w16cid:durableId="177275219">
    <w:abstractNumId w:val="0"/>
  </w:num>
  <w:num w:numId="19" w16cid:durableId="1981574374">
    <w:abstractNumId w:val="20"/>
  </w:num>
  <w:num w:numId="20" w16cid:durableId="1499611440">
    <w:abstractNumId w:val="13"/>
  </w:num>
  <w:num w:numId="21" w16cid:durableId="513693022">
    <w:abstractNumId w:val="18"/>
  </w:num>
  <w:num w:numId="22" w16cid:durableId="1668246822">
    <w:abstractNumId w:val="14"/>
  </w:num>
  <w:num w:numId="23" w16cid:durableId="1352610315">
    <w:abstractNumId w:val="8"/>
  </w:num>
  <w:num w:numId="24" w16cid:durableId="459959161">
    <w:abstractNumId w:val="27"/>
  </w:num>
  <w:num w:numId="25" w16cid:durableId="5805318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0824949">
    <w:abstractNumId w:val="10"/>
  </w:num>
  <w:num w:numId="27" w16cid:durableId="904294939">
    <w:abstractNumId w:val="23"/>
  </w:num>
  <w:num w:numId="28" w16cid:durableId="2005815019">
    <w:abstractNumId w:val="12"/>
  </w:num>
  <w:num w:numId="29" w16cid:durableId="1739667210">
    <w:abstractNumId w:val="15"/>
  </w:num>
  <w:num w:numId="30" w16cid:durableId="18610919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DF"/>
    <w:rsid w:val="00001020"/>
    <w:rsid w:val="00013ED6"/>
    <w:rsid w:val="000157D8"/>
    <w:rsid w:val="00022EE6"/>
    <w:rsid w:val="00024552"/>
    <w:rsid w:val="00024D01"/>
    <w:rsid w:val="00024DC8"/>
    <w:rsid w:val="00027A0D"/>
    <w:rsid w:val="00031B3C"/>
    <w:rsid w:val="0003461E"/>
    <w:rsid w:val="00042466"/>
    <w:rsid w:val="00052C4F"/>
    <w:rsid w:val="00053ABA"/>
    <w:rsid w:val="00053B2A"/>
    <w:rsid w:val="000551C6"/>
    <w:rsid w:val="00060282"/>
    <w:rsid w:val="00063906"/>
    <w:rsid w:val="000668D4"/>
    <w:rsid w:val="00071188"/>
    <w:rsid w:val="000837CF"/>
    <w:rsid w:val="00085E81"/>
    <w:rsid w:val="00091749"/>
    <w:rsid w:val="0009212A"/>
    <w:rsid w:val="00095A1D"/>
    <w:rsid w:val="000A48D3"/>
    <w:rsid w:val="000A6040"/>
    <w:rsid w:val="000B2884"/>
    <w:rsid w:val="000B34C7"/>
    <w:rsid w:val="000C16F8"/>
    <w:rsid w:val="000C184D"/>
    <w:rsid w:val="000C23C8"/>
    <w:rsid w:val="000C326A"/>
    <w:rsid w:val="000C58E7"/>
    <w:rsid w:val="000D177C"/>
    <w:rsid w:val="000D582F"/>
    <w:rsid w:val="000E1BD3"/>
    <w:rsid w:val="000E22AC"/>
    <w:rsid w:val="000E3995"/>
    <w:rsid w:val="000E5452"/>
    <w:rsid w:val="000F10A7"/>
    <w:rsid w:val="000F13BB"/>
    <w:rsid w:val="000F5FF2"/>
    <w:rsid w:val="001232B1"/>
    <w:rsid w:val="001251F2"/>
    <w:rsid w:val="001259D7"/>
    <w:rsid w:val="001265D9"/>
    <w:rsid w:val="00127BF4"/>
    <w:rsid w:val="00130A8F"/>
    <w:rsid w:val="00146799"/>
    <w:rsid w:val="0014721A"/>
    <w:rsid w:val="001549BC"/>
    <w:rsid w:val="00155E8A"/>
    <w:rsid w:val="00157710"/>
    <w:rsid w:val="00160D20"/>
    <w:rsid w:val="001701D2"/>
    <w:rsid w:val="00172CB3"/>
    <w:rsid w:val="0017569F"/>
    <w:rsid w:val="00181935"/>
    <w:rsid w:val="001958D7"/>
    <w:rsid w:val="001973B4"/>
    <w:rsid w:val="001A5A57"/>
    <w:rsid w:val="001A5F9E"/>
    <w:rsid w:val="001C1CD7"/>
    <w:rsid w:val="001C4B6F"/>
    <w:rsid w:val="001D0776"/>
    <w:rsid w:val="001D0820"/>
    <w:rsid w:val="001E0190"/>
    <w:rsid w:val="001E0FF2"/>
    <w:rsid w:val="001E3964"/>
    <w:rsid w:val="001E694E"/>
    <w:rsid w:val="001E6BA3"/>
    <w:rsid w:val="001E74E9"/>
    <w:rsid w:val="001F01D4"/>
    <w:rsid w:val="001F5154"/>
    <w:rsid w:val="001F6A04"/>
    <w:rsid w:val="00201828"/>
    <w:rsid w:val="00203F13"/>
    <w:rsid w:val="0020465A"/>
    <w:rsid w:val="002067E7"/>
    <w:rsid w:val="00206E2F"/>
    <w:rsid w:val="00207F5B"/>
    <w:rsid w:val="002106C5"/>
    <w:rsid w:val="002134A7"/>
    <w:rsid w:val="00222B35"/>
    <w:rsid w:val="0022566B"/>
    <w:rsid w:val="002267A3"/>
    <w:rsid w:val="00231C11"/>
    <w:rsid w:val="00233391"/>
    <w:rsid w:val="0023472E"/>
    <w:rsid w:val="002360C4"/>
    <w:rsid w:val="002366F1"/>
    <w:rsid w:val="002374DD"/>
    <w:rsid w:val="0024279B"/>
    <w:rsid w:val="0025375F"/>
    <w:rsid w:val="002542DA"/>
    <w:rsid w:val="002549C3"/>
    <w:rsid w:val="00254DCC"/>
    <w:rsid w:val="002618F9"/>
    <w:rsid w:val="00263000"/>
    <w:rsid w:val="00263069"/>
    <w:rsid w:val="002710B8"/>
    <w:rsid w:val="00272A5C"/>
    <w:rsid w:val="002732D7"/>
    <w:rsid w:val="00273A7B"/>
    <w:rsid w:val="00274D5D"/>
    <w:rsid w:val="00282151"/>
    <w:rsid w:val="00282A9E"/>
    <w:rsid w:val="00283222"/>
    <w:rsid w:val="00284095"/>
    <w:rsid w:val="0028492A"/>
    <w:rsid w:val="00294956"/>
    <w:rsid w:val="002B49D5"/>
    <w:rsid w:val="002C2748"/>
    <w:rsid w:val="002D1111"/>
    <w:rsid w:val="002D12DA"/>
    <w:rsid w:val="002D17D3"/>
    <w:rsid w:val="002D513A"/>
    <w:rsid w:val="002D717B"/>
    <w:rsid w:val="002E1D9E"/>
    <w:rsid w:val="002E2CFB"/>
    <w:rsid w:val="002E7363"/>
    <w:rsid w:val="002F07AF"/>
    <w:rsid w:val="002F306E"/>
    <w:rsid w:val="002F7390"/>
    <w:rsid w:val="00307CB9"/>
    <w:rsid w:val="00310E60"/>
    <w:rsid w:val="0031403B"/>
    <w:rsid w:val="003153A1"/>
    <w:rsid w:val="00317E4D"/>
    <w:rsid w:val="003214DC"/>
    <w:rsid w:val="00323D4E"/>
    <w:rsid w:val="00327811"/>
    <w:rsid w:val="00331993"/>
    <w:rsid w:val="00334B0B"/>
    <w:rsid w:val="0033619D"/>
    <w:rsid w:val="00340CDD"/>
    <w:rsid w:val="00343BC8"/>
    <w:rsid w:val="003448FA"/>
    <w:rsid w:val="0035118F"/>
    <w:rsid w:val="003525E0"/>
    <w:rsid w:val="0036192A"/>
    <w:rsid w:val="00372285"/>
    <w:rsid w:val="00374321"/>
    <w:rsid w:val="00375030"/>
    <w:rsid w:val="00377214"/>
    <w:rsid w:val="00380405"/>
    <w:rsid w:val="003837A3"/>
    <w:rsid w:val="003845D0"/>
    <w:rsid w:val="00387D91"/>
    <w:rsid w:val="0039425F"/>
    <w:rsid w:val="00394A76"/>
    <w:rsid w:val="00396CBF"/>
    <w:rsid w:val="003C33F4"/>
    <w:rsid w:val="003D10E4"/>
    <w:rsid w:val="003F0705"/>
    <w:rsid w:val="003F5224"/>
    <w:rsid w:val="00404166"/>
    <w:rsid w:val="00411288"/>
    <w:rsid w:val="004146C5"/>
    <w:rsid w:val="004222E8"/>
    <w:rsid w:val="00422659"/>
    <w:rsid w:val="0042269A"/>
    <w:rsid w:val="0043316B"/>
    <w:rsid w:val="00433873"/>
    <w:rsid w:val="00437F7B"/>
    <w:rsid w:val="00457726"/>
    <w:rsid w:val="00461FD7"/>
    <w:rsid w:val="00462866"/>
    <w:rsid w:val="00462E01"/>
    <w:rsid w:val="004633A7"/>
    <w:rsid w:val="0046476B"/>
    <w:rsid w:val="004728B3"/>
    <w:rsid w:val="00473EF1"/>
    <w:rsid w:val="00480341"/>
    <w:rsid w:val="0048150F"/>
    <w:rsid w:val="00485999"/>
    <w:rsid w:val="004905DB"/>
    <w:rsid w:val="00493ACA"/>
    <w:rsid w:val="00493F1E"/>
    <w:rsid w:val="00494BB9"/>
    <w:rsid w:val="004A6F1E"/>
    <w:rsid w:val="004B738A"/>
    <w:rsid w:val="004D20A0"/>
    <w:rsid w:val="004D609E"/>
    <w:rsid w:val="004D6131"/>
    <w:rsid w:val="004E2CC7"/>
    <w:rsid w:val="004F4345"/>
    <w:rsid w:val="004F65C9"/>
    <w:rsid w:val="0050708F"/>
    <w:rsid w:val="00511145"/>
    <w:rsid w:val="00516802"/>
    <w:rsid w:val="00516900"/>
    <w:rsid w:val="00523403"/>
    <w:rsid w:val="00526329"/>
    <w:rsid w:val="00533D55"/>
    <w:rsid w:val="00534069"/>
    <w:rsid w:val="00536863"/>
    <w:rsid w:val="0054339F"/>
    <w:rsid w:val="005440A6"/>
    <w:rsid w:val="00546B94"/>
    <w:rsid w:val="00547CCC"/>
    <w:rsid w:val="0055157A"/>
    <w:rsid w:val="005538BA"/>
    <w:rsid w:val="005548C3"/>
    <w:rsid w:val="00563104"/>
    <w:rsid w:val="005717EA"/>
    <w:rsid w:val="00574431"/>
    <w:rsid w:val="00576AA7"/>
    <w:rsid w:val="0058443C"/>
    <w:rsid w:val="00593456"/>
    <w:rsid w:val="00596899"/>
    <w:rsid w:val="005A25A4"/>
    <w:rsid w:val="005A6183"/>
    <w:rsid w:val="005A62FE"/>
    <w:rsid w:val="005B46E1"/>
    <w:rsid w:val="005B7F25"/>
    <w:rsid w:val="005C4E55"/>
    <w:rsid w:val="005C52FE"/>
    <w:rsid w:val="005D0C1F"/>
    <w:rsid w:val="005D4E38"/>
    <w:rsid w:val="005D525C"/>
    <w:rsid w:val="005D5DA7"/>
    <w:rsid w:val="005E2608"/>
    <w:rsid w:val="005E55C9"/>
    <w:rsid w:val="005E7C29"/>
    <w:rsid w:val="005E7C62"/>
    <w:rsid w:val="005F0C3C"/>
    <w:rsid w:val="005F1447"/>
    <w:rsid w:val="005F59C2"/>
    <w:rsid w:val="005F63DF"/>
    <w:rsid w:val="00601B73"/>
    <w:rsid w:val="0060326F"/>
    <w:rsid w:val="006111FC"/>
    <w:rsid w:val="00611958"/>
    <w:rsid w:val="006136C0"/>
    <w:rsid w:val="006168F2"/>
    <w:rsid w:val="00625A48"/>
    <w:rsid w:val="00630EF8"/>
    <w:rsid w:val="00632CF3"/>
    <w:rsid w:val="00635985"/>
    <w:rsid w:val="006421F0"/>
    <w:rsid w:val="006436F2"/>
    <w:rsid w:val="00656D59"/>
    <w:rsid w:val="0066364E"/>
    <w:rsid w:val="00686B7C"/>
    <w:rsid w:val="00686E70"/>
    <w:rsid w:val="00687E81"/>
    <w:rsid w:val="00693BCC"/>
    <w:rsid w:val="00693DD2"/>
    <w:rsid w:val="00697096"/>
    <w:rsid w:val="00697C1F"/>
    <w:rsid w:val="006A0267"/>
    <w:rsid w:val="006A1633"/>
    <w:rsid w:val="006A5102"/>
    <w:rsid w:val="006A701A"/>
    <w:rsid w:val="006B0F0A"/>
    <w:rsid w:val="006B290D"/>
    <w:rsid w:val="006B75D0"/>
    <w:rsid w:val="006B7D6F"/>
    <w:rsid w:val="006C25DA"/>
    <w:rsid w:val="006D4053"/>
    <w:rsid w:val="006E711F"/>
    <w:rsid w:val="006E7B5E"/>
    <w:rsid w:val="007036F7"/>
    <w:rsid w:val="00705961"/>
    <w:rsid w:val="00724817"/>
    <w:rsid w:val="00725B37"/>
    <w:rsid w:val="0073042E"/>
    <w:rsid w:val="00731511"/>
    <w:rsid w:val="00734247"/>
    <w:rsid w:val="00735776"/>
    <w:rsid w:val="00741B98"/>
    <w:rsid w:val="007437FB"/>
    <w:rsid w:val="00744894"/>
    <w:rsid w:val="00745F6B"/>
    <w:rsid w:val="00751195"/>
    <w:rsid w:val="007539BC"/>
    <w:rsid w:val="00755293"/>
    <w:rsid w:val="00760844"/>
    <w:rsid w:val="0076402A"/>
    <w:rsid w:val="0076497A"/>
    <w:rsid w:val="00767C08"/>
    <w:rsid w:val="0077381B"/>
    <w:rsid w:val="00776DEB"/>
    <w:rsid w:val="00777253"/>
    <w:rsid w:val="00784DAF"/>
    <w:rsid w:val="007A3ECF"/>
    <w:rsid w:val="007A4CAC"/>
    <w:rsid w:val="007B2C54"/>
    <w:rsid w:val="007B448F"/>
    <w:rsid w:val="007B44EA"/>
    <w:rsid w:val="007B6B2C"/>
    <w:rsid w:val="007D22C7"/>
    <w:rsid w:val="007D6BC3"/>
    <w:rsid w:val="007E1F66"/>
    <w:rsid w:val="007E5AC5"/>
    <w:rsid w:val="007E5B1A"/>
    <w:rsid w:val="007F2363"/>
    <w:rsid w:val="008051E9"/>
    <w:rsid w:val="00811A43"/>
    <w:rsid w:val="008166A2"/>
    <w:rsid w:val="00817CB9"/>
    <w:rsid w:val="00817E9A"/>
    <w:rsid w:val="00823F5D"/>
    <w:rsid w:val="0082569D"/>
    <w:rsid w:val="0082677B"/>
    <w:rsid w:val="0082762C"/>
    <w:rsid w:val="00830EC9"/>
    <w:rsid w:val="00830F78"/>
    <w:rsid w:val="00834C4D"/>
    <w:rsid w:val="008424D0"/>
    <w:rsid w:val="00850D06"/>
    <w:rsid w:val="0086012F"/>
    <w:rsid w:val="008608DE"/>
    <w:rsid w:val="0087278A"/>
    <w:rsid w:val="0088709D"/>
    <w:rsid w:val="00891504"/>
    <w:rsid w:val="008936BB"/>
    <w:rsid w:val="00894D83"/>
    <w:rsid w:val="00895E23"/>
    <w:rsid w:val="008A322F"/>
    <w:rsid w:val="008A5CF8"/>
    <w:rsid w:val="008B2B17"/>
    <w:rsid w:val="008C60F7"/>
    <w:rsid w:val="008D66FF"/>
    <w:rsid w:val="008E2F5A"/>
    <w:rsid w:val="0090107C"/>
    <w:rsid w:val="0091604D"/>
    <w:rsid w:val="00920D7B"/>
    <w:rsid w:val="00921E3C"/>
    <w:rsid w:val="009228E8"/>
    <w:rsid w:val="0092428F"/>
    <w:rsid w:val="00927993"/>
    <w:rsid w:val="009315A9"/>
    <w:rsid w:val="00935040"/>
    <w:rsid w:val="00935DD6"/>
    <w:rsid w:val="009361EC"/>
    <w:rsid w:val="00937E2B"/>
    <w:rsid w:val="0094349D"/>
    <w:rsid w:val="00950D2F"/>
    <w:rsid w:val="00950EF3"/>
    <w:rsid w:val="009567C9"/>
    <w:rsid w:val="00961CE9"/>
    <w:rsid w:val="00961F08"/>
    <w:rsid w:val="009624E6"/>
    <w:rsid w:val="0096288B"/>
    <w:rsid w:val="009766AB"/>
    <w:rsid w:val="0098587C"/>
    <w:rsid w:val="009A6284"/>
    <w:rsid w:val="009B7C67"/>
    <w:rsid w:val="009C3FCA"/>
    <w:rsid w:val="009D53B2"/>
    <w:rsid w:val="009D7F15"/>
    <w:rsid w:val="009E280A"/>
    <w:rsid w:val="009E7E96"/>
    <w:rsid w:val="009F7FEF"/>
    <w:rsid w:val="00A0137B"/>
    <w:rsid w:val="00A018D8"/>
    <w:rsid w:val="00A01913"/>
    <w:rsid w:val="00A05B64"/>
    <w:rsid w:val="00A1263E"/>
    <w:rsid w:val="00A14BF2"/>
    <w:rsid w:val="00A15B89"/>
    <w:rsid w:val="00A15CC6"/>
    <w:rsid w:val="00A163D1"/>
    <w:rsid w:val="00A207C2"/>
    <w:rsid w:val="00A22AEB"/>
    <w:rsid w:val="00A2516E"/>
    <w:rsid w:val="00A32E4A"/>
    <w:rsid w:val="00A4036C"/>
    <w:rsid w:val="00A408E4"/>
    <w:rsid w:val="00A40A22"/>
    <w:rsid w:val="00A434AC"/>
    <w:rsid w:val="00A446C5"/>
    <w:rsid w:val="00A52BE6"/>
    <w:rsid w:val="00A539FC"/>
    <w:rsid w:val="00A55598"/>
    <w:rsid w:val="00A55B9D"/>
    <w:rsid w:val="00A560DB"/>
    <w:rsid w:val="00A60225"/>
    <w:rsid w:val="00A61489"/>
    <w:rsid w:val="00A6714B"/>
    <w:rsid w:val="00A67393"/>
    <w:rsid w:val="00A74F1D"/>
    <w:rsid w:val="00A82EF3"/>
    <w:rsid w:val="00A8663A"/>
    <w:rsid w:val="00A86FC4"/>
    <w:rsid w:val="00A950BC"/>
    <w:rsid w:val="00AA2A08"/>
    <w:rsid w:val="00AA322F"/>
    <w:rsid w:val="00AA54E6"/>
    <w:rsid w:val="00AC17FD"/>
    <w:rsid w:val="00AC1862"/>
    <w:rsid w:val="00AC36A5"/>
    <w:rsid w:val="00AD0CD2"/>
    <w:rsid w:val="00AE1E62"/>
    <w:rsid w:val="00AF1223"/>
    <w:rsid w:val="00AF18F9"/>
    <w:rsid w:val="00AF38DB"/>
    <w:rsid w:val="00AF5101"/>
    <w:rsid w:val="00B02141"/>
    <w:rsid w:val="00B02536"/>
    <w:rsid w:val="00B05F9E"/>
    <w:rsid w:val="00B113A0"/>
    <w:rsid w:val="00B12B50"/>
    <w:rsid w:val="00B215F5"/>
    <w:rsid w:val="00B244B6"/>
    <w:rsid w:val="00B30E8D"/>
    <w:rsid w:val="00B31D61"/>
    <w:rsid w:val="00B363CE"/>
    <w:rsid w:val="00B53BE1"/>
    <w:rsid w:val="00B6274B"/>
    <w:rsid w:val="00B62AE1"/>
    <w:rsid w:val="00B70ABC"/>
    <w:rsid w:val="00B72683"/>
    <w:rsid w:val="00B852CF"/>
    <w:rsid w:val="00B920A9"/>
    <w:rsid w:val="00B93527"/>
    <w:rsid w:val="00B95F7B"/>
    <w:rsid w:val="00BA0ECE"/>
    <w:rsid w:val="00BA4E63"/>
    <w:rsid w:val="00BB0C95"/>
    <w:rsid w:val="00BB1B7A"/>
    <w:rsid w:val="00BB2EAA"/>
    <w:rsid w:val="00BB3484"/>
    <w:rsid w:val="00BB76B7"/>
    <w:rsid w:val="00BC00AE"/>
    <w:rsid w:val="00BC23C7"/>
    <w:rsid w:val="00BC770A"/>
    <w:rsid w:val="00BC7852"/>
    <w:rsid w:val="00BD437F"/>
    <w:rsid w:val="00BD6A32"/>
    <w:rsid w:val="00BE3B4E"/>
    <w:rsid w:val="00BE5073"/>
    <w:rsid w:val="00BE5AFF"/>
    <w:rsid w:val="00BF2563"/>
    <w:rsid w:val="00BF59CE"/>
    <w:rsid w:val="00C101A4"/>
    <w:rsid w:val="00C113F9"/>
    <w:rsid w:val="00C13BAA"/>
    <w:rsid w:val="00C20560"/>
    <w:rsid w:val="00C24B1D"/>
    <w:rsid w:val="00C37C5B"/>
    <w:rsid w:val="00C41CE1"/>
    <w:rsid w:val="00C431EB"/>
    <w:rsid w:val="00C47F94"/>
    <w:rsid w:val="00C56B01"/>
    <w:rsid w:val="00C57132"/>
    <w:rsid w:val="00C6016A"/>
    <w:rsid w:val="00C6059B"/>
    <w:rsid w:val="00C654AE"/>
    <w:rsid w:val="00C707F3"/>
    <w:rsid w:val="00C72C74"/>
    <w:rsid w:val="00C75011"/>
    <w:rsid w:val="00C82DBE"/>
    <w:rsid w:val="00C92FE9"/>
    <w:rsid w:val="00C979C9"/>
    <w:rsid w:val="00CA303F"/>
    <w:rsid w:val="00CA3DFA"/>
    <w:rsid w:val="00CA4537"/>
    <w:rsid w:val="00CA4D8D"/>
    <w:rsid w:val="00CA557D"/>
    <w:rsid w:val="00CA5E27"/>
    <w:rsid w:val="00CB0B9A"/>
    <w:rsid w:val="00CB442D"/>
    <w:rsid w:val="00CB5F59"/>
    <w:rsid w:val="00CB755D"/>
    <w:rsid w:val="00CC45F7"/>
    <w:rsid w:val="00CD1CB7"/>
    <w:rsid w:val="00CD38BA"/>
    <w:rsid w:val="00CD39E5"/>
    <w:rsid w:val="00CD7AE5"/>
    <w:rsid w:val="00CF19CE"/>
    <w:rsid w:val="00CF51F3"/>
    <w:rsid w:val="00D0056F"/>
    <w:rsid w:val="00D009CE"/>
    <w:rsid w:val="00D01CAA"/>
    <w:rsid w:val="00D03D4F"/>
    <w:rsid w:val="00D04693"/>
    <w:rsid w:val="00D06046"/>
    <w:rsid w:val="00D1019F"/>
    <w:rsid w:val="00D10B42"/>
    <w:rsid w:val="00D11A99"/>
    <w:rsid w:val="00D1292D"/>
    <w:rsid w:val="00D1467E"/>
    <w:rsid w:val="00D14DD5"/>
    <w:rsid w:val="00D1560B"/>
    <w:rsid w:val="00D15FD8"/>
    <w:rsid w:val="00D21D8C"/>
    <w:rsid w:val="00D2397F"/>
    <w:rsid w:val="00D24FEF"/>
    <w:rsid w:val="00D25E21"/>
    <w:rsid w:val="00D272CC"/>
    <w:rsid w:val="00D358DF"/>
    <w:rsid w:val="00D35C87"/>
    <w:rsid w:val="00D40B83"/>
    <w:rsid w:val="00D412CA"/>
    <w:rsid w:val="00D47873"/>
    <w:rsid w:val="00D522B8"/>
    <w:rsid w:val="00D5522E"/>
    <w:rsid w:val="00D57091"/>
    <w:rsid w:val="00D57E0F"/>
    <w:rsid w:val="00D62A98"/>
    <w:rsid w:val="00D63250"/>
    <w:rsid w:val="00D71E1D"/>
    <w:rsid w:val="00D73A4E"/>
    <w:rsid w:val="00D75B07"/>
    <w:rsid w:val="00D77EE0"/>
    <w:rsid w:val="00D82FF1"/>
    <w:rsid w:val="00D86572"/>
    <w:rsid w:val="00D90F79"/>
    <w:rsid w:val="00D978DD"/>
    <w:rsid w:val="00DA29A9"/>
    <w:rsid w:val="00DA37F6"/>
    <w:rsid w:val="00DB4579"/>
    <w:rsid w:val="00DC0D07"/>
    <w:rsid w:val="00DD01E5"/>
    <w:rsid w:val="00DD0CC7"/>
    <w:rsid w:val="00DD3E83"/>
    <w:rsid w:val="00DD50E0"/>
    <w:rsid w:val="00DE42B9"/>
    <w:rsid w:val="00DF0C9E"/>
    <w:rsid w:val="00DF42A6"/>
    <w:rsid w:val="00DF7F31"/>
    <w:rsid w:val="00E00D98"/>
    <w:rsid w:val="00E07BE4"/>
    <w:rsid w:val="00E107F1"/>
    <w:rsid w:val="00E1452E"/>
    <w:rsid w:val="00E159FC"/>
    <w:rsid w:val="00E21CCD"/>
    <w:rsid w:val="00E26E03"/>
    <w:rsid w:val="00E279AA"/>
    <w:rsid w:val="00E309ED"/>
    <w:rsid w:val="00E31DDD"/>
    <w:rsid w:val="00E35FED"/>
    <w:rsid w:val="00E447EE"/>
    <w:rsid w:val="00E46705"/>
    <w:rsid w:val="00E47944"/>
    <w:rsid w:val="00E53096"/>
    <w:rsid w:val="00E54E74"/>
    <w:rsid w:val="00E56AC9"/>
    <w:rsid w:val="00E61DAA"/>
    <w:rsid w:val="00E6428E"/>
    <w:rsid w:val="00E77E6B"/>
    <w:rsid w:val="00E80149"/>
    <w:rsid w:val="00E864A2"/>
    <w:rsid w:val="00E86D5A"/>
    <w:rsid w:val="00E90FB6"/>
    <w:rsid w:val="00E974BE"/>
    <w:rsid w:val="00EA17BD"/>
    <w:rsid w:val="00EA677E"/>
    <w:rsid w:val="00EB49BF"/>
    <w:rsid w:val="00EC3DE2"/>
    <w:rsid w:val="00ED32AD"/>
    <w:rsid w:val="00ED75D0"/>
    <w:rsid w:val="00ED7C11"/>
    <w:rsid w:val="00EF0B49"/>
    <w:rsid w:val="00F0541D"/>
    <w:rsid w:val="00F1426E"/>
    <w:rsid w:val="00F1667B"/>
    <w:rsid w:val="00F17073"/>
    <w:rsid w:val="00F21D50"/>
    <w:rsid w:val="00F24932"/>
    <w:rsid w:val="00F3172B"/>
    <w:rsid w:val="00F34E20"/>
    <w:rsid w:val="00F417D1"/>
    <w:rsid w:val="00F425FE"/>
    <w:rsid w:val="00F435DF"/>
    <w:rsid w:val="00F45B4A"/>
    <w:rsid w:val="00F50142"/>
    <w:rsid w:val="00F561EA"/>
    <w:rsid w:val="00F8366B"/>
    <w:rsid w:val="00F853D1"/>
    <w:rsid w:val="00F90017"/>
    <w:rsid w:val="00F943E5"/>
    <w:rsid w:val="00F97F9B"/>
    <w:rsid w:val="00FA0A94"/>
    <w:rsid w:val="00FA6F99"/>
    <w:rsid w:val="00FB1E19"/>
    <w:rsid w:val="00FB2332"/>
    <w:rsid w:val="00FB634F"/>
    <w:rsid w:val="00FC240E"/>
    <w:rsid w:val="00FD17E1"/>
    <w:rsid w:val="00FD2ABE"/>
    <w:rsid w:val="00FF1737"/>
    <w:rsid w:val="00FF1C2F"/>
    <w:rsid w:val="00FF41B0"/>
    <w:rsid w:val="00FF526B"/>
    <w:rsid w:val="00FF637D"/>
    <w:rsid w:val="019BF502"/>
    <w:rsid w:val="021C8FBE"/>
    <w:rsid w:val="0263D5D0"/>
    <w:rsid w:val="03076DF4"/>
    <w:rsid w:val="061D6027"/>
    <w:rsid w:val="09C9378D"/>
    <w:rsid w:val="0B08BAC4"/>
    <w:rsid w:val="0BA82469"/>
    <w:rsid w:val="0CB10666"/>
    <w:rsid w:val="0CFECA8A"/>
    <w:rsid w:val="0ECC6858"/>
    <w:rsid w:val="0FA564C1"/>
    <w:rsid w:val="0FAB9BCF"/>
    <w:rsid w:val="0FDA3F57"/>
    <w:rsid w:val="106838B9"/>
    <w:rsid w:val="10DE2939"/>
    <w:rsid w:val="123C6150"/>
    <w:rsid w:val="12CE31B2"/>
    <w:rsid w:val="131A1982"/>
    <w:rsid w:val="1386B11E"/>
    <w:rsid w:val="13DDDAAF"/>
    <w:rsid w:val="15B19A5C"/>
    <w:rsid w:val="15FC0FE7"/>
    <w:rsid w:val="177B4DA9"/>
    <w:rsid w:val="177C7945"/>
    <w:rsid w:val="17ED8AA5"/>
    <w:rsid w:val="1A318346"/>
    <w:rsid w:val="1D503749"/>
    <w:rsid w:val="1EE395AC"/>
    <w:rsid w:val="1F587CA2"/>
    <w:rsid w:val="2103A247"/>
    <w:rsid w:val="2226A6C7"/>
    <w:rsid w:val="24AA2ECF"/>
    <w:rsid w:val="24C75C2C"/>
    <w:rsid w:val="24F7CE40"/>
    <w:rsid w:val="24FD1BD5"/>
    <w:rsid w:val="25AE95C9"/>
    <w:rsid w:val="264F14B8"/>
    <w:rsid w:val="268A39FB"/>
    <w:rsid w:val="26A258BC"/>
    <w:rsid w:val="26D49D47"/>
    <w:rsid w:val="26FEB00E"/>
    <w:rsid w:val="274A662A"/>
    <w:rsid w:val="27508C41"/>
    <w:rsid w:val="27F82CB6"/>
    <w:rsid w:val="282500C0"/>
    <w:rsid w:val="2867F59B"/>
    <w:rsid w:val="28E6368B"/>
    <w:rsid w:val="294AE0A1"/>
    <w:rsid w:val="29FDBB51"/>
    <w:rsid w:val="2AB6974A"/>
    <w:rsid w:val="2AC86803"/>
    <w:rsid w:val="2AE6B102"/>
    <w:rsid w:val="2B020C4E"/>
    <w:rsid w:val="2BE6E926"/>
    <w:rsid w:val="2C0C9C76"/>
    <w:rsid w:val="2DA2F399"/>
    <w:rsid w:val="2DB9A7AE"/>
    <w:rsid w:val="2DF63067"/>
    <w:rsid w:val="2E944244"/>
    <w:rsid w:val="2FBA2225"/>
    <w:rsid w:val="30709367"/>
    <w:rsid w:val="310A70CD"/>
    <w:rsid w:val="31A1A648"/>
    <w:rsid w:val="328D18D1"/>
    <w:rsid w:val="3485D98E"/>
    <w:rsid w:val="34884EDA"/>
    <w:rsid w:val="3541C546"/>
    <w:rsid w:val="35C59470"/>
    <w:rsid w:val="35DDD549"/>
    <w:rsid w:val="3743F1BC"/>
    <w:rsid w:val="37DB5DAA"/>
    <w:rsid w:val="392A8CAF"/>
    <w:rsid w:val="397B59A9"/>
    <w:rsid w:val="3A13521B"/>
    <w:rsid w:val="3ACAB7DE"/>
    <w:rsid w:val="3AF289C9"/>
    <w:rsid w:val="3B72C54C"/>
    <w:rsid w:val="3C331108"/>
    <w:rsid w:val="3C4D2374"/>
    <w:rsid w:val="3CC241FF"/>
    <w:rsid w:val="3D95464A"/>
    <w:rsid w:val="3FA390FB"/>
    <w:rsid w:val="40023465"/>
    <w:rsid w:val="40C14FB2"/>
    <w:rsid w:val="44BC7748"/>
    <w:rsid w:val="4665442E"/>
    <w:rsid w:val="47F558E0"/>
    <w:rsid w:val="481CC1DA"/>
    <w:rsid w:val="48514854"/>
    <w:rsid w:val="48ADEF14"/>
    <w:rsid w:val="4B90D69C"/>
    <w:rsid w:val="4C1E7D85"/>
    <w:rsid w:val="4CB6B67D"/>
    <w:rsid w:val="4D0BFC99"/>
    <w:rsid w:val="4D24B977"/>
    <w:rsid w:val="4D882B16"/>
    <w:rsid w:val="4E8E3DC7"/>
    <w:rsid w:val="4EDC4138"/>
    <w:rsid w:val="4F9198E8"/>
    <w:rsid w:val="505C5A39"/>
    <w:rsid w:val="515B0ECA"/>
    <w:rsid w:val="51CE0CED"/>
    <w:rsid w:val="5380BCE2"/>
    <w:rsid w:val="53D778E7"/>
    <w:rsid w:val="55341928"/>
    <w:rsid w:val="55B1428E"/>
    <w:rsid w:val="56B70C26"/>
    <w:rsid w:val="583BB78D"/>
    <w:rsid w:val="58676C1E"/>
    <w:rsid w:val="5881C615"/>
    <w:rsid w:val="58A8962B"/>
    <w:rsid w:val="58E10839"/>
    <w:rsid w:val="5A35C9A7"/>
    <w:rsid w:val="5AA188F7"/>
    <w:rsid w:val="5AA2297C"/>
    <w:rsid w:val="5B1DADC8"/>
    <w:rsid w:val="5B598EBD"/>
    <w:rsid w:val="5C84884B"/>
    <w:rsid w:val="5D44332A"/>
    <w:rsid w:val="5E1D655D"/>
    <w:rsid w:val="5ED253E0"/>
    <w:rsid w:val="5EDE9B28"/>
    <w:rsid w:val="5F43453E"/>
    <w:rsid w:val="608A1902"/>
    <w:rsid w:val="609D57D4"/>
    <w:rsid w:val="62354CCE"/>
    <w:rsid w:val="6416B661"/>
    <w:rsid w:val="6448D47B"/>
    <w:rsid w:val="64737E84"/>
    <w:rsid w:val="66664200"/>
    <w:rsid w:val="68857D6E"/>
    <w:rsid w:val="68D88067"/>
    <w:rsid w:val="68F66796"/>
    <w:rsid w:val="69DDEA77"/>
    <w:rsid w:val="6ACF5609"/>
    <w:rsid w:val="6B4A7C4A"/>
    <w:rsid w:val="6BBA9D5F"/>
    <w:rsid w:val="6BBD1E30"/>
    <w:rsid w:val="6C337357"/>
    <w:rsid w:val="6D97D675"/>
    <w:rsid w:val="6E12DCE1"/>
    <w:rsid w:val="6FD9287D"/>
    <w:rsid w:val="6FF83991"/>
    <w:rsid w:val="70908F53"/>
    <w:rsid w:val="7152018C"/>
    <w:rsid w:val="71ED0D9E"/>
    <w:rsid w:val="722C5FB4"/>
    <w:rsid w:val="7247A1AC"/>
    <w:rsid w:val="7306FA4A"/>
    <w:rsid w:val="741F782F"/>
    <w:rsid w:val="754DBFC5"/>
    <w:rsid w:val="762572AF"/>
    <w:rsid w:val="76FFD0D7"/>
    <w:rsid w:val="77306008"/>
    <w:rsid w:val="77907123"/>
    <w:rsid w:val="7923869B"/>
    <w:rsid w:val="7983F5DE"/>
    <w:rsid w:val="7AB66794"/>
    <w:rsid w:val="7CADDC90"/>
    <w:rsid w:val="7DA6F944"/>
    <w:rsid w:val="7DCE3AE0"/>
    <w:rsid w:val="7F248BAC"/>
    <w:rsid w:val="7F31D49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B71C"/>
  <w15:chartTrackingRefBased/>
  <w15:docId w15:val="{5E50C3F4-160D-4623-AA4B-1FB8A884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basedOn w:val="Standaardalinea-lettertype"/>
    <w:link w:val="Geenafstand"/>
    <w:uiPriority w:val="1"/>
    <w:locked/>
    <w:rsid w:val="00F17073"/>
    <w:rPr>
      <w:rFonts w:eastAsiaTheme="minorEastAsia" w:cs="Calibri"/>
    </w:rPr>
  </w:style>
  <w:style w:type="paragraph" w:styleId="Geenafstand">
    <w:name w:val="No Spacing"/>
    <w:link w:val="GeenafstandChar"/>
    <w:uiPriority w:val="1"/>
    <w:qFormat/>
    <w:rsid w:val="00F17073"/>
    <w:pPr>
      <w:spacing w:after="0" w:line="240" w:lineRule="auto"/>
    </w:pPr>
    <w:rPr>
      <w:rFonts w:eastAsiaTheme="minorEastAsia" w:cs="Calibri"/>
    </w:rPr>
  </w:style>
  <w:style w:type="paragraph" w:styleId="Tekstopmerking">
    <w:name w:val="annotation text"/>
    <w:basedOn w:val="Standaard"/>
    <w:link w:val="TekstopmerkingChar"/>
    <w:uiPriority w:val="99"/>
    <w:unhideWhenUsed/>
    <w:rsid w:val="00BA4E63"/>
    <w:pPr>
      <w:spacing w:line="240" w:lineRule="auto"/>
    </w:pPr>
    <w:rPr>
      <w:sz w:val="20"/>
      <w:szCs w:val="20"/>
    </w:rPr>
  </w:style>
  <w:style w:type="character" w:customStyle="1" w:styleId="TekstopmerkingChar">
    <w:name w:val="Tekst opmerking Char"/>
    <w:basedOn w:val="Standaardalinea-lettertype"/>
    <w:link w:val="Tekstopmerking"/>
    <w:uiPriority w:val="99"/>
    <w:rsid w:val="00BA4E63"/>
    <w:rPr>
      <w:sz w:val="20"/>
      <w:szCs w:val="20"/>
    </w:rPr>
  </w:style>
  <w:style w:type="paragraph" w:styleId="Lijstalinea">
    <w:name w:val="List Paragraph"/>
    <w:basedOn w:val="Standaard"/>
    <w:uiPriority w:val="34"/>
    <w:qFormat/>
    <w:rsid w:val="00BA4E63"/>
    <w:pPr>
      <w:spacing w:line="256" w:lineRule="auto"/>
      <w:ind w:left="720"/>
      <w:contextualSpacing/>
    </w:pPr>
  </w:style>
  <w:style w:type="character" w:styleId="Verwijzingopmerking">
    <w:name w:val="annotation reference"/>
    <w:basedOn w:val="Standaardalinea-lettertype"/>
    <w:uiPriority w:val="99"/>
    <w:semiHidden/>
    <w:unhideWhenUsed/>
    <w:rsid w:val="00BA4E63"/>
    <w:rPr>
      <w:sz w:val="16"/>
      <w:szCs w:val="16"/>
    </w:rPr>
  </w:style>
  <w:style w:type="paragraph" w:styleId="Koptekst">
    <w:name w:val="header"/>
    <w:basedOn w:val="Standaard"/>
    <w:link w:val="KoptekstChar"/>
    <w:uiPriority w:val="99"/>
    <w:unhideWhenUsed/>
    <w:rsid w:val="00024D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4D01"/>
  </w:style>
  <w:style w:type="paragraph" w:styleId="Voettekst">
    <w:name w:val="footer"/>
    <w:basedOn w:val="Standaard"/>
    <w:link w:val="VoettekstChar"/>
    <w:uiPriority w:val="99"/>
    <w:unhideWhenUsed/>
    <w:rsid w:val="00024D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4D01"/>
  </w:style>
  <w:style w:type="paragraph" w:customStyle="1" w:styleId="paragraph">
    <w:name w:val="paragraph"/>
    <w:basedOn w:val="Standaard"/>
    <w:rsid w:val="00C82D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82DBE"/>
  </w:style>
  <w:style w:type="character" w:customStyle="1" w:styleId="eop">
    <w:name w:val="eop"/>
    <w:basedOn w:val="Standaardalinea-lettertype"/>
    <w:rsid w:val="00C82DBE"/>
  </w:style>
  <w:style w:type="character" w:styleId="Hyperlink">
    <w:name w:val="Hyperlink"/>
    <w:basedOn w:val="Standaardalinea-lettertype"/>
    <w:uiPriority w:val="99"/>
    <w:unhideWhenUsed/>
    <w:rsid w:val="00D11A99"/>
    <w:rPr>
      <w:color w:val="0563C1" w:themeColor="hyperlink"/>
      <w:u w:val="single"/>
    </w:rPr>
  </w:style>
  <w:style w:type="character" w:styleId="Onopgelostemelding">
    <w:name w:val="Unresolved Mention"/>
    <w:basedOn w:val="Standaardalinea-lettertype"/>
    <w:uiPriority w:val="99"/>
    <w:semiHidden/>
    <w:unhideWhenUsed/>
    <w:rsid w:val="00D11A99"/>
    <w:rPr>
      <w:color w:val="605E5C"/>
      <w:shd w:val="clear" w:color="auto" w:fill="E1DFDD"/>
    </w:rPr>
  </w:style>
  <w:style w:type="paragraph" w:styleId="Revisie">
    <w:name w:val="Revision"/>
    <w:hidden/>
    <w:uiPriority w:val="99"/>
    <w:semiHidden/>
    <w:rsid w:val="00BC770A"/>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A2516E"/>
    <w:rPr>
      <w:b/>
      <w:bCs/>
    </w:rPr>
  </w:style>
  <w:style w:type="character" w:customStyle="1" w:styleId="OnderwerpvanopmerkingChar">
    <w:name w:val="Onderwerp van opmerking Char"/>
    <w:basedOn w:val="TekstopmerkingChar"/>
    <w:link w:val="Onderwerpvanopmerking"/>
    <w:uiPriority w:val="99"/>
    <w:semiHidden/>
    <w:rsid w:val="00A2516E"/>
    <w:rPr>
      <w:b/>
      <w:bCs/>
      <w:sz w:val="20"/>
      <w:szCs w:val="20"/>
    </w:rPr>
  </w:style>
  <w:style w:type="paragraph" w:styleId="Normaalweb">
    <w:name w:val="Normal (Web)"/>
    <w:basedOn w:val="Standaard"/>
    <w:uiPriority w:val="99"/>
    <w:semiHidden/>
    <w:unhideWhenUsed/>
    <w:rsid w:val="00CA4D8D"/>
    <w:rPr>
      <w:rFonts w:ascii="Times New Roman" w:hAnsi="Times New Roman" w:cs="Times New Roman"/>
      <w:sz w:val="24"/>
      <w:szCs w:val="24"/>
    </w:rPr>
  </w:style>
  <w:style w:type="paragraph" w:styleId="Plattetekst">
    <w:name w:val="Body Text"/>
    <w:basedOn w:val="Standaard"/>
    <w:link w:val="PlattetekstChar"/>
    <w:uiPriority w:val="1"/>
    <w:semiHidden/>
    <w:unhideWhenUsed/>
    <w:qFormat/>
    <w:rsid w:val="005E2608"/>
    <w:pPr>
      <w:widowControl w:val="0"/>
      <w:autoSpaceDE w:val="0"/>
      <w:autoSpaceDN w:val="0"/>
      <w:spacing w:after="0" w:line="240" w:lineRule="auto"/>
    </w:pPr>
    <w:rPr>
      <w:rFonts w:ascii="Arial" w:eastAsia="Arial" w:hAnsi="Arial" w:cs="Arial"/>
      <w:b/>
      <w:bCs/>
      <w:sz w:val="19"/>
      <w:szCs w:val="19"/>
      <w:lang w:val="nl-BE"/>
    </w:rPr>
  </w:style>
  <w:style w:type="character" w:customStyle="1" w:styleId="PlattetekstChar">
    <w:name w:val="Platte tekst Char"/>
    <w:basedOn w:val="Standaardalinea-lettertype"/>
    <w:link w:val="Plattetekst"/>
    <w:uiPriority w:val="1"/>
    <w:semiHidden/>
    <w:rsid w:val="005E2608"/>
    <w:rPr>
      <w:rFonts w:ascii="Arial" w:eastAsia="Arial" w:hAnsi="Arial" w:cs="Arial"/>
      <w:b/>
      <w:bCs/>
      <w:sz w:val="19"/>
      <w:szCs w:val="19"/>
      <w:lang w:val="nl-BE"/>
    </w:rPr>
  </w:style>
  <w:style w:type="table" w:customStyle="1" w:styleId="NormalTable0">
    <w:name w:val="Normal Table0"/>
    <w:uiPriority w:val="2"/>
    <w:semiHidden/>
    <w:unhideWhenUsed/>
    <w:qFormat/>
    <w:rsid w:val="005E26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E2608"/>
    <w:pPr>
      <w:widowControl w:val="0"/>
      <w:autoSpaceDE w:val="0"/>
      <w:autoSpaceDN w:val="0"/>
      <w:spacing w:before="18" w:after="0" w:line="191" w:lineRule="exact"/>
      <w:jc w:val="right"/>
    </w:pPr>
    <w:rPr>
      <w:rFonts w:ascii="Arial" w:eastAsia="Arial" w:hAnsi="Arial" w:cs="Aria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128">
      <w:bodyDiv w:val="1"/>
      <w:marLeft w:val="0"/>
      <w:marRight w:val="0"/>
      <w:marTop w:val="0"/>
      <w:marBottom w:val="0"/>
      <w:divBdr>
        <w:top w:val="none" w:sz="0" w:space="0" w:color="auto"/>
        <w:left w:val="none" w:sz="0" w:space="0" w:color="auto"/>
        <w:bottom w:val="none" w:sz="0" w:space="0" w:color="auto"/>
        <w:right w:val="none" w:sz="0" w:space="0" w:color="auto"/>
      </w:divBdr>
    </w:div>
    <w:div w:id="279384865">
      <w:bodyDiv w:val="1"/>
      <w:marLeft w:val="0"/>
      <w:marRight w:val="0"/>
      <w:marTop w:val="0"/>
      <w:marBottom w:val="0"/>
      <w:divBdr>
        <w:top w:val="none" w:sz="0" w:space="0" w:color="auto"/>
        <w:left w:val="none" w:sz="0" w:space="0" w:color="auto"/>
        <w:bottom w:val="none" w:sz="0" w:space="0" w:color="auto"/>
        <w:right w:val="none" w:sz="0" w:space="0" w:color="auto"/>
      </w:divBdr>
    </w:div>
    <w:div w:id="280651385">
      <w:bodyDiv w:val="1"/>
      <w:marLeft w:val="0"/>
      <w:marRight w:val="0"/>
      <w:marTop w:val="0"/>
      <w:marBottom w:val="0"/>
      <w:divBdr>
        <w:top w:val="none" w:sz="0" w:space="0" w:color="auto"/>
        <w:left w:val="none" w:sz="0" w:space="0" w:color="auto"/>
        <w:bottom w:val="none" w:sz="0" w:space="0" w:color="auto"/>
        <w:right w:val="none" w:sz="0" w:space="0" w:color="auto"/>
      </w:divBdr>
    </w:div>
    <w:div w:id="330764706">
      <w:bodyDiv w:val="1"/>
      <w:marLeft w:val="0"/>
      <w:marRight w:val="0"/>
      <w:marTop w:val="0"/>
      <w:marBottom w:val="0"/>
      <w:divBdr>
        <w:top w:val="none" w:sz="0" w:space="0" w:color="auto"/>
        <w:left w:val="none" w:sz="0" w:space="0" w:color="auto"/>
        <w:bottom w:val="none" w:sz="0" w:space="0" w:color="auto"/>
        <w:right w:val="none" w:sz="0" w:space="0" w:color="auto"/>
      </w:divBdr>
    </w:div>
    <w:div w:id="433868413">
      <w:bodyDiv w:val="1"/>
      <w:marLeft w:val="0"/>
      <w:marRight w:val="0"/>
      <w:marTop w:val="0"/>
      <w:marBottom w:val="0"/>
      <w:divBdr>
        <w:top w:val="none" w:sz="0" w:space="0" w:color="auto"/>
        <w:left w:val="none" w:sz="0" w:space="0" w:color="auto"/>
        <w:bottom w:val="none" w:sz="0" w:space="0" w:color="auto"/>
        <w:right w:val="none" w:sz="0" w:space="0" w:color="auto"/>
      </w:divBdr>
    </w:div>
    <w:div w:id="462389136">
      <w:bodyDiv w:val="1"/>
      <w:marLeft w:val="0"/>
      <w:marRight w:val="0"/>
      <w:marTop w:val="0"/>
      <w:marBottom w:val="0"/>
      <w:divBdr>
        <w:top w:val="none" w:sz="0" w:space="0" w:color="auto"/>
        <w:left w:val="none" w:sz="0" w:space="0" w:color="auto"/>
        <w:bottom w:val="none" w:sz="0" w:space="0" w:color="auto"/>
        <w:right w:val="none" w:sz="0" w:space="0" w:color="auto"/>
      </w:divBdr>
    </w:div>
    <w:div w:id="483089571">
      <w:bodyDiv w:val="1"/>
      <w:marLeft w:val="0"/>
      <w:marRight w:val="0"/>
      <w:marTop w:val="0"/>
      <w:marBottom w:val="0"/>
      <w:divBdr>
        <w:top w:val="none" w:sz="0" w:space="0" w:color="auto"/>
        <w:left w:val="none" w:sz="0" w:space="0" w:color="auto"/>
        <w:bottom w:val="none" w:sz="0" w:space="0" w:color="auto"/>
        <w:right w:val="none" w:sz="0" w:space="0" w:color="auto"/>
      </w:divBdr>
    </w:div>
    <w:div w:id="568881953">
      <w:bodyDiv w:val="1"/>
      <w:marLeft w:val="0"/>
      <w:marRight w:val="0"/>
      <w:marTop w:val="0"/>
      <w:marBottom w:val="0"/>
      <w:divBdr>
        <w:top w:val="none" w:sz="0" w:space="0" w:color="auto"/>
        <w:left w:val="none" w:sz="0" w:space="0" w:color="auto"/>
        <w:bottom w:val="none" w:sz="0" w:space="0" w:color="auto"/>
        <w:right w:val="none" w:sz="0" w:space="0" w:color="auto"/>
      </w:divBdr>
    </w:div>
    <w:div w:id="596913476">
      <w:bodyDiv w:val="1"/>
      <w:marLeft w:val="0"/>
      <w:marRight w:val="0"/>
      <w:marTop w:val="0"/>
      <w:marBottom w:val="0"/>
      <w:divBdr>
        <w:top w:val="none" w:sz="0" w:space="0" w:color="auto"/>
        <w:left w:val="none" w:sz="0" w:space="0" w:color="auto"/>
        <w:bottom w:val="none" w:sz="0" w:space="0" w:color="auto"/>
        <w:right w:val="none" w:sz="0" w:space="0" w:color="auto"/>
      </w:divBdr>
    </w:div>
    <w:div w:id="602111529">
      <w:bodyDiv w:val="1"/>
      <w:marLeft w:val="0"/>
      <w:marRight w:val="0"/>
      <w:marTop w:val="0"/>
      <w:marBottom w:val="0"/>
      <w:divBdr>
        <w:top w:val="none" w:sz="0" w:space="0" w:color="auto"/>
        <w:left w:val="none" w:sz="0" w:space="0" w:color="auto"/>
        <w:bottom w:val="none" w:sz="0" w:space="0" w:color="auto"/>
        <w:right w:val="none" w:sz="0" w:space="0" w:color="auto"/>
      </w:divBdr>
    </w:div>
    <w:div w:id="737480075">
      <w:bodyDiv w:val="1"/>
      <w:marLeft w:val="0"/>
      <w:marRight w:val="0"/>
      <w:marTop w:val="0"/>
      <w:marBottom w:val="0"/>
      <w:divBdr>
        <w:top w:val="none" w:sz="0" w:space="0" w:color="auto"/>
        <w:left w:val="none" w:sz="0" w:space="0" w:color="auto"/>
        <w:bottom w:val="none" w:sz="0" w:space="0" w:color="auto"/>
        <w:right w:val="none" w:sz="0" w:space="0" w:color="auto"/>
      </w:divBdr>
    </w:div>
    <w:div w:id="862665633">
      <w:bodyDiv w:val="1"/>
      <w:marLeft w:val="0"/>
      <w:marRight w:val="0"/>
      <w:marTop w:val="0"/>
      <w:marBottom w:val="0"/>
      <w:divBdr>
        <w:top w:val="none" w:sz="0" w:space="0" w:color="auto"/>
        <w:left w:val="none" w:sz="0" w:space="0" w:color="auto"/>
        <w:bottom w:val="none" w:sz="0" w:space="0" w:color="auto"/>
        <w:right w:val="none" w:sz="0" w:space="0" w:color="auto"/>
      </w:divBdr>
    </w:div>
    <w:div w:id="869150204">
      <w:bodyDiv w:val="1"/>
      <w:marLeft w:val="0"/>
      <w:marRight w:val="0"/>
      <w:marTop w:val="0"/>
      <w:marBottom w:val="0"/>
      <w:divBdr>
        <w:top w:val="none" w:sz="0" w:space="0" w:color="auto"/>
        <w:left w:val="none" w:sz="0" w:space="0" w:color="auto"/>
        <w:bottom w:val="none" w:sz="0" w:space="0" w:color="auto"/>
        <w:right w:val="none" w:sz="0" w:space="0" w:color="auto"/>
      </w:divBdr>
    </w:div>
    <w:div w:id="1048648523">
      <w:bodyDiv w:val="1"/>
      <w:marLeft w:val="0"/>
      <w:marRight w:val="0"/>
      <w:marTop w:val="0"/>
      <w:marBottom w:val="0"/>
      <w:divBdr>
        <w:top w:val="none" w:sz="0" w:space="0" w:color="auto"/>
        <w:left w:val="none" w:sz="0" w:space="0" w:color="auto"/>
        <w:bottom w:val="none" w:sz="0" w:space="0" w:color="auto"/>
        <w:right w:val="none" w:sz="0" w:space="0" w:color="auto"/>
      </w:divBdr>
    </w:div>
    <w:div w:id="1212036963">
      <w:bodyDiv w:val="1"/>
      <w:marLeft w:val="0"/>
      <w:marRight w:val="0"/>
      <w:marTop w:val="0"/>
      <w:marBottom w:val="0"/>
      <w:divBdr>
        <w:top w:val="none" w:sz="0" w:space="0" w:color="auto"/>
        <w:left w:val="none" w:sz="0" w:space="0" w:color="auto"/>
        <w:bottom w:val="none" w:sz="0" w:space="0" w:color="auto"/>
        <w:right w:val="none" w:sz="0" w:space="0" w:color="auto"/>
      </w:divBdr>
    </w:div>
    <w:div w:id="1228688647">
      <w:bodyDiv w:val="1"/>
      <w:marLeft w:val="0"/>
      <w:marRight w:val="0"/>
      <w:marTop w:val="0"/>
      <w:marBottom w:val="0"/>
      <w:divBdr>
        <w:top w:val="none" w:sz="0" w:space="0" w:color="auto"/>
        <w:left w:val="none" w:sz="0" w:space="0" w:color="auto"/>
        <w:bottom w:val="none" w:sz="0" w:space="0" w:color="auto"/>
        <w:right w:val="none" w:sz="0" w:space="0" w:color="auto"/>
      </w:divBdr>
    </w:div>
    <w:div w:id="1338340371">
      <w:bodyDiv w:val="1"/>
      <w:marLeft w:val="0"/>
      <w:marRight w:val="0"/>
      <w:marTop w:val="0"/>
      <w:marBottom w:val="0"/>
      <w:divBdr>
        <w:top w:val="none" w:sz="0" w:space="0" w:color="auto"/>
        <w:left w:val="none" w:sz="0" w:space="0" w:color="auto"/>
        <w:bottom w:val="none" w:sz="0" w:space="0" w:color="auto"/>
        <w:right w:val="none" w:sz="0" w:space="0" w:color="auto"/>
      </w:divBdr>
    </w:div>
    <w:div w:id="1406679920">
      <w:bodyDiv w:val="1"/>
      <w:marLeft w:val="0"/>
      <w:marRight w:val="0"/>
      <w:marTop w:val="0"/>
      <w:marBottom w:val="0"/>
      <w:divBdr>
        <w:top w:val="none" w:sz="0" w:space="0" w:color="auto"/>
        <w:left w:val="none" w:sz="0" w:space="0" w:color="auto"/>
        <w:bottom w:val="none" w:sz="0" w:space="0" w:color="auto"/>
        <w:right w:val="none" w:sz="0" w:space="0" w:color="auto"/>
      </w:divBdr>
    </w:div>
    <w:div w:id="1492062790">
      <w:bodyDiv w:val="1"/>
      <w:marLeft w:val="0"/>
      <w:marRight w:val="0"/>
      <w:marTop w:val="0"/>
      <w:marBottom w:val="0"/>
      <w:divBdr>
        <w:top w:val="none" w:sz="0" w:space="0" w:color="auto"/>
        <w:left w:val="none" w:sz="0" w:space="0" w:color="auto"/>
        <w:bottom w:val="none" w:sz="0" w:space="0" w:color="auto"/>
        <w:right w:val="none" w:sz="0" w:space="0" w:color="auto"/>
      </w:divBdr>
    </w:div>
    <w:div w:id="1504735650">
      <w:bodyDiv w:val="1"/>
      <w:marLeft w:val="0"/>
      <w:marRight w:val="0"/>
      <w:marTop w:val="0"/>
      <w:marBottom w:val="0"/>
      <w:divBdr>
        <w:top w:val="none" w:sz="0" w:space="0" w:color="auto"/>
        <w:left w:val="none" w:sz="0" w:space="0" w:color="auto"/>
        <w:bottom w:val="none" w:sz="0" w:space="0" w:color="auto"/>
        <w:right w:val="none" w:sz="0" w:space="0" w:color="auto"/>
      </w:divBdr>
    </w:div>
    <w:div w:id="1593122111">
      <w:bodyDiv w:val="1"/>
      <w:marLeft w:val="0"/>
      <w:marRight w:val="0"/>
      <w:marTop w:val="0"/>
      <w:marBottom w:val="0"/>
      <w:divBdr>
        <w:top w:val="none" w:sz="0" w:space="0" w:color="auto"/>
        <w:left w:val="none" w:sz="0" w:space="0" w:color="auto"/>
        <w:bottom w:val="none" w:sz="0" w:space="0" w:color="auto"/>
        <w:right w:val="none" w:sz="0" w:space="0" w:color="auto"/>
      </w:divBdr>
    </w:div>
    <w:div w:id="1603299854">
      <w:bodyDiv w:val="1"/>
      <w:marLeft w:val="0"/>
      <w:marRight w:val="0"/>
      <w:marTop w:val="0"/>
      <w:marBottom w:val="0"/>
      <w:divBdr>
        <w:top w:val="none" w:sz="0" w:space="0" w:color="auto"/>
        <w:left w:val="none" w:sz="0" w:space="0" w:color="auto"/>
        <w:bottom w:val="none" w:sz="0" w:space="0" w:color="auto"/>
        <w:right w:val="none" w:sz="0" w:space="0" w:color="auto"/>
      </w:divBdr>
    </w:div>
    <w:div w:id="1642923374">
      <w:bodyDiv w:val="1"/>
      <w:marLeft w:val="0"/>
      <w:marRight w:val="0"/>
      <w:marTop w:val="0"/>
      <w:marBottom w:val="0"/>
      <w:divBdr>
        <w:top w:val="none" w:sz="0" w:space="0" w:color="auto"/>
        <w:left w:val="none" w:sz="0" w:space="0" w:color="auto"/>
        <w:bottom w:val="none" w:sz="0" w:space="0" w:color="auto"/>
        <w:right w:val="none" w:sz="0" w:space="0" w:color="auto"/>
      </w:divBdr>
    </w:div>
    <w:div w:id="1799563709">
      <w:bodyDiv w:val="1"/>
      <w:marLeft w:val="0"/>
      <w:marRight w:val="0"/>
      <w:marTop w:val="0"/>
      <w:marBottom w:val="0"/>
      <w:divBdr>
        <w:top w:val="none" w:sz="0" w:space="0" w:color="auto"/>
        <w:left w:val="none" w:sz="0" w:space="0" w:color="auto"/>
        <w:bottom w:val="none" w:sz="0" w:space="0" w:color="auto"/>
        <w:right w:val="none" w:sz="0" w:space="0" w:color="auto"/>
      </w:divBdr>
    </w:div>
    <w:div w:id="1922330805">
      <w:bodyDiv w:val="1"/>
      <w:marLeft w:val="0"/>
      <w:marRight w:val="0"/>
      <w:marTop w:val="0"/>
      <w:marBottom w:val="0"/>
      <w:divBdr>
        <w:top w:val="none" w:sz="0" w:space="0" w:color="auto"/>
        <w:left w:val="none" w:sz="0" w:space="0" w:color="auto"/>
        <w:bottom w:val="none" w:sz="0" w:space="0" w:color="auto"/>
        <w:right w:val="none" w:sz="0" w:space="0" w:color="auto"/>
      </w:divBdr>
    </w:div>
    <w:div w:id="1972130848">
      <w:bodyDiv w:val="1"/>
      <w:marLeft w:val="0"/>
      <w:marRight w:val="0"/>
      <w:marTop w:val="0"/>
      <w:marBottom w:val="0"/>
      <w:divBdr>
        <w:top w:val="none" w:sz="0" w:space="0" w:color="auto"/>
        <w:left w:val="none" w:sz="0" w:space="0" w:color="auto"/>
        <w:bottom w:val="none" w:sz="0" w:space="0" w:color="auto"/>
        <w:right w:val="none" w:sz="0" w:space="0" w:color="auto"/>
      </w:divBdr>
    </w:div>
    <w:div w:id="2012219367">
      <w:bodyDiv w:val="1"/>
      <w:marLeft w:val="0"/>
      <w:marRight w:val="0"/>
      <w:marTop w:val="0"/>
      <w:marBottom w:val="0"/>
      <w:divBdr>
        <w:top w:val="none" w:sz="0" w:space="0" w:color="auto"/>
        <w:left w:val="none" w:sz="0" w:space="0" w:color="auto"/>
        <w:bottom w:val="none" w:sz="0" w:space="0" w:color="auto"/>
        <w:right w:val="none" w:sz="0" w:space="0" w:color="auto"/>
      </w:divBdr>
    </w:div>
    <w:div w:id="21284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pleeftijd.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uopleeftijd.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C7994B735B548A965899D5569A256" ma:contentTypeVersion="17" ma:contentTypeDescription="Een nieuw document maken." ma:contentTypeScope="" ma:versionID="e34aae1b103d02f80b2284fec05f3ab0">
  <xsd:schema xmlns:xsd="http://www.w3.org/2001/XMLSchema" xmlns:xs="http://www.w3.org/2001/XMLSchema" xmlns:p="http://schemas.microsoft.com/office/2006/metadata/properties" xmlns:ns2="b7fcb6c0-9e36-46d3-a9be-9f3f0644b0fb" xmlns:ns3="bb28ff9a-6aa0-46be-b43f-898cabe8dd96" targetNamespace="http://schemas.microsoft.com/office/2006/metadata/properties" ma:root="true" ma:fieldsID="1f282eed5c6b16d786f860bd24d03895" ns2:_="" ns3:_="">
    <xsd:import namespace="b7fcb6c0-9e36-46d3-a9be-9f3f0644b0fb"/>
    <xsd:import namespace="bb28ff9a-6aa0-46be-b43f-898cabe8dd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cb6c0-9e36-46d3-a9be-9f3f0644b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9a33e65-c57a-431d-8118-6bf323bb00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8ff9a-6aa0-46be-b43f-898cabe8dd9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9b8349a-1b2b-49d3-beda-cd3320c5198f}" ma:internalName="TaxCatchAll" ma:showField="CatchAllData" ma:web="bb28ff9a-6aa0-46be-b43f-898cabe8dd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28ff9a-6aa0-46be-b43f-898cabe8dd96" xsi:nil="true"/>
    <lcf76f155ced4ddcb4097134ff3c332f xmlns="b7fcb6c0-9e36-46d3-a9be-9f3f0644b0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C6741E-26B3-4E37-86F4-C18C301F5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cb6c0-9e36-46d3-a9be-9f3f0644b0fb"/>
    <ds:schemaRef ds:uri="bb28ff9a-6aa0-46be-b43f-898cabe8d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0B03D-3A37-41C8-9D02-FAA98E4BDA0D}">
  <ds:schemaRefs>
    <ds:schemaRef ds:uri="http://schemas.microsoft.com/sharepoint/v3/contenttype/forms"/>
  </ds:schemaRefs>
</ds:datastoreItem>
</file>

<file path=customXml/itemProps3.xml><?xml version="1.0" encoding="utf-8"?>
<ds:datastoreItem xmlns:ds="http://schemas.openxmlformats.org/officeDocument/2006/customXml" ds:itemID="{901FC05E-FA46-467D-AB6D-874220A1CED9}">
  <ds:schemaRefs>
    <ds:schemaRef ds:uri="http://schemas.microsoft.com/office/2006/metadata/properties"/>
    <ds:schemaRef ds:uri="http://schemas.microsoft.com/office/infopath/2007/PartnerControls"/>
    <ds:schemaRef ds:uri="bb28ff9a-6aa0-46be-b43f-898cabe8dd96"/>
    <ds:schemaRef ds:uri="b7fcb6c0-9e36-46d3-a9be-9f3f0644b0fb"/>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7293</Words>
  <Characters>40113</Characters>
  <Application>Microsoft Office Word</Application>
  <DocSecurity>0</DocSecurity>
  <Lines>334</Lines>
  <Paragraphs>94</Paragraphs>
  <ScaleCrop>false</ScaleCrop>
  <Company/>
  <LinksUpToDate>false</LinksUpToDate>
  <CharactersWithSpaces>47312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Wennekes</dc:creator>
  <cp:keywords/>
  <dc:description/>
  <cp:lastModifiedBy>Ellie Tap | U op leeftijd</cp:lastModifiedBy>
  <cp:revision>70</cp:revision>
  <cp:lastPrinted>2023-09-25T22:41:00Z</cp:lastPrinted>
  <dcterms:created xsi:type="dcterms:W3CDTF">2023-11-23T11:46:00Z</dcterms:created>
  <dcterms:modified xsi:type="dcterms:W3CDTF">2023-11-30T14:37:00Z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0x0101001FDC7994B735B548A965899D5569A256</vt:lpwstr>
  </property>
  <property fmtid="{D5CDD505-2E9C-101B-9397-08002B2CF9AE}" pid="3" name="MediaServiceImageTags">
    <vt:lpwstr/>
  </property>
</Properties>
</file>